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rPr>
        <w:id w:val="111145805"/>
        <w:bibliography/>
      </w:sdtPr>
      <w:sdtEndPr>
        <w:rPr>
          <w:rFonts w:ascii="Times New Roman" w:eastAsiaTheme="minorHAnsi" w:hAnsi="Times New Roman" w:cs="Times New Roman"/>
          <w:b w:val="0"/>
          <w:bCs w:val="0"/>
          <w:sz w:val="22"/>
          <w:szCs w:val="22"/>
        </w:rPr>
      </w:sdtEndPr>
      <w:sdtContent>
        <w:p w:rsidR="004A08DA" w:rsidRPr="004A08DA" w:rsidRDefault="004A08DA" w:rsidP="004A08DA">
          <w:pPr>
            <w:pStyle w:val="Heading1"/>
            <w:rPr>
              <w:color w:val="000000" w:themeColor="text1"/>
            </w:rPr>
          </w:pPr>
          <w:r>
            <w:t xml:space="preserve">La importancia de la educación en medios para evitar la cultura de violencia </w:t>
          </w:r>
        </w:p>
        <w:p w:rsidR="004A08DA" w:rsidRDefault="004A08DA" w:rsidP="004A08DA">
          <w:pPr>
            <w:tabs>
              <w:tab w:val="left" w:pos="2953"/>
            </w:tabs>
            <w:spacing w:after="0"/>
            <w:rPr>
              <w:rFonts w:ascii="Times New Roman" w:hAnsi="Times New Roman" w:cs="Times New Roman"/>
            </w:rPr>
          </w:pPr>
          <w:r>
            <w:rPr>
              <w:rFonts w:ascii="Times New Roman" w:hAnsi="Times New Roman" w:cs="Times New Roman"/>
            </w:rPr>
            <w:t>Por Manuela Rodríguez</w:t>
          </w:r>
        </w:p>
        <w:p w:rsidR="004A08DA" w:rsidRDefault="004A08DA" w:rsidP="004A08DA">
          <w:pPr>
            <w:tabs>
              <w:tab w:val="left" w:pos="2953"/>
            </w:tabs>
            <w:spacing w:after="0"/>
            <w:rPr>
              <w:rFonts w:ascii="Times New Roman" w:hAnsi="Times New Roman" w:cs="Times New Roman"/>
            </w:rPr>
          </w:pPr>
        </w:p>
        <w:p w:rsidR="004A08DA" w:rsidRDefault="004A08DA" w:rsidP="004A08DA">
          <w:pPr>
            <w:tabs>
              <w:tab w:val="left" w:pos="2953"/>
            </w:tabs>
            <w:spacing w:after="0"/>
            <w:rPr>
              <w:rFonts w:ascii="Times New Roman" w:hAnsi="Times New Roman" w:cs="Times New Roman"/>
            </w:rPr>
          </w:pPr>
        </w:p>
        <w:p w:rsidR="004A08DA" w:rsidRDefault="004A08DA" w:rsidP="004A08DA">
          <w:pPr>
            <w:spacing w:after="0"/>
            <w:ind w:firstLine="360"/>
            <w:jc w:val="both"/>
            <w:rPr>
              <w:rFonts w:ascii="Times New Roman" w:hAnsi="Times New Roman" w:cs="Times New Roman"/>
              <w:color w:val="000000" w:themeColor="text1"/>
            </w:rPr>
          </w:pPr>
          <w:r w:rsidRPr="00457755">
            <w:rPr>
              <w:rFonts w:ascii="Times New Roman" w:hAnsi="Times New Roman" w:cs="Times New Roman"/>
            </w:rPr>
            <w:t xml:space="preserve">La serie televisiva </w:t>
          </w:r>
          <w:r w:rsidRPr="00457755">
            <w:rPr>
              <w:rFonts w:ascii="Times New Roman" w:hAnsi="Times New Roman" w:cs="Times New Roman"/>
              <w:i/>
            </w:rPr>
            <w:t xml:space="preserve">South Park </w:t>
          </w:r>
          <w:r>
            <w:rPr>
              <w:rFonts w:ascii="Times New Roman" w:hAnsi="Times New Roman" w:cs="Times New Roman"/>
            </w:rPr>
            <w:t>no es apta para los niños que carecen de supervisión y orientación de sus padres o encargados debido a que transmite y promueve</w:t>
          </w:r>
          <w:r w:rsidRPr="00457755">
            <w:rPr>
              <w:rFonts w:ascii="Times New Roman" w:hAnsi="Times New Roman" w:cs="Times New Roman"/>
            </w:rPr>
            <w:t xml:space="preserve"> violencia a través de escenas sangrientas, vocabulario </w:t>
          </w:r>
          <w:r>
            <w:rPr>
              <w:rFonts w:ascii="Times New Roman" w:hAnsi="Times New Roman" w:cs="Times New Roman"/>
            </w:rPr>
            <w:t xml:space="preserve">inapropiado y mensajes discriminadores. Aunque los personajes principales de la serie son cuatro niños de aproximadamente 9 años que cursan su tercer grado de primaria, sus acciones no son coherentes a su edad puesto que constantemente hablan de drogas, sexo, hacen comentarios vulgares y racistas y  agreden física y psicológicamente a sus compañeros (as) escolares </w:t>
          </w:r>
          <w:r w:rsidRPr="002F6020">
            <w:rPr>
              <w:rFonts w:ascii="Times New Roman" w:hAnsi="Times New Roman" w:cs="Times New Roman"/>
            </w:rPr>
            <w:t>(Common Sense Media Inc., 2012)</w:t>
          </w:r>
          <w:r>
            <w:rPr>
              <w:rFonts w:ascii="Times New Roman" w:hAnsi="Times New Roman" w:cs="Times New Roman"/>
            </w:rPr>
            <w:t xml:space="preserve">. </w:t>
          </w:r>
          <w:r w:rsidRPr="000362C3">
            <w:rPr>
              <w:rFonts w:ascii="Times New Roman" w:hAnsi="Times New Roman" w:cs="Times New Roman"/>
              <w:color w:val="000000" w:themeColor="text1"/>
            </w:rPr>
            <w:t>Ejemplos claros de la violencia</w:t>
          </w:r>
          <w:r>
            <w:rPr>
              <w:rFonts w:ascii="Times New Roman" w:hAnsi="Times New Roman" w:cs="Times New Roman"/>
              <w:color w:val="000000" w:themeColor="text1"/>
            </w:rPr>
            <w:t xml:space="preserve"> anteriormente planteada</w:t>
          </w:r>
          <w:r w:rsidRPr="000362C3">
            <w:rPr>
              <w:rFonts w:ascii="Times New Roman" w:hAnsi="Times New Roman" w:cs="Times New Roman"/>
              <w:color w:val="000000" w:themeColor="text1"/>
            </w:rPr>
            <w:t>, la cual Save the Children Guatemala define como: “</w:t>
          </w:r>
          <w:r w:rsidRPr="000362C3">
            <w:rPr>
              <w:rFonts w:ascii="Times New Roman" w:hAnsi="Times New Roman" w:cs="Times New Roman"/>
              <w:color w:val="000000" w:themeColor="text1"/>
              <w:shd w:val="clear" w:color="auto" w:fill="FFFFFF"/>
            </w:rPr>
            <w:t>un comportamiento deliberado, que provoca, o puede provocar, daños físicos o psíquicos a otros seres</w:t>
          </w:r>
          <w:r>
            <w:rPr>
              <w:rFonts w:ascii="Times New Roman" w:hAnsi="Times New Roman" w:cs="Times New Roman"/>
              <w:color w:val="000000" w:themeColor="text1"/>
              <w:shd w:val="clear" w:color="auto" w:fill="FFFFFF"/>
            </w:rPr>
            <w:t xml:space="preserve">…” (2012) </w:t>
          </w:r>
          <w:r w:rsidRPr="000362C3">
            <w:rPr>
              <w:rFonts w:ascii="Times New Roman" w:hAnsi="Times New Roman" w:cs="Times New Roman"/>
              <w:color w:val="000000" w:themeColor="text1"/>
            </w:rPr>
            <w:t xml:space="preserve">son los capítulos </w:t>
          </w:r>
          <w:r w:rsidRPr="000362C3">
            <w:rPr>
              <w:rFonts w:ascii="Times New Roman" w:hAnsi="Times New Roman" w:cs="Times New Roman"/>
              <w:i/>
              <w:color w:val="000000" w:themeColor="text1"/>
            </w:rPr>
            <w:t>Toallín</w:t>
          </w:r>
          <w:r w:rsidRPr="000362C3">
            <w:rPr>
              <w:rFonts w:ascii="Times New Roman" w:hAnsi="Times New Roman" w:cs="Times New Roman"/>
              <w:color w:val="000000" w:themeColor="text1"/>
            </w:rPr>
            <w:t xml:space="preserve"> (2001), </w:t>
          </w:r>
          <w:r w:rsidRPr="000362C3">
            <w:rPr>
              <w:rFonts w:ascii="Times New Roman" w:hAnsi="Times New Roman" w:cs="Times New Roman"/>
              <w:i/>
              <w:color w:val="000000" w:themeColor="text1"/>
            </w:rPr>
            <w:t>Imaginacionlandia</w:t>
          </w:r>
          <w:r w:rsidRPr="000362C3">
            <w:rPr>
              <w:rFonts w:ascii="Times New Roman" w:hAnsi="Times New Roman" w:cs="Times New Roman"/>
              <w:color w:val="000000" w:themeColor="text1"/>
            </w:rPr>
            <w:t xml:space="preserve"> III (2007), y </w:t>
          </w:r>
          <w:r w:rsidRPr="000362C3">
            <w:rPr>
              <w:rFonts w:ascii="Times New Roman" w:hAnsi="Times New Roman" w:cs="Times New Roman"/>
              <w:i/>
              <w:color w:val="000000" w:themeColor="text1"/>
            </w:rPr>
            <w:t>La perra inferior de Butters</w:t>
          </w:r>
          <w:r w:rsidRPr="000362C3">
            <w:rPr>
              <w:rFonts w:ascii="Times New Roman" w:hAnsi="Times New Roman" w:cs="Times New Roman"/>
              <w:color w:val="000000" w:themeColor="text1"/>
            </w:rPr>
            <w:t xml:space="preserve"> (2009). </w:t>
          </w:r>
        </w:p>
        <w:p w:rsidR="004A08DA" w:rsidRDefault="004A08DA" w:rsidP="004A08DA">
          <w:pPr>
            <w:spacing w:after="0"/>
            <w:ind w:firstLine="360"/>
            <w:jc w:val="both"/>
            <w:rPr>
              <w:rFonts w:ascii="Times New Roman" w:hAnsi="Times New Roman" w:cs="Times New Roman"/>
              <w:color w:val="000000" w:themeColor="text1"/>
            </w:rPr>
          </w:pPr>
        </w:p>
        <w:p w:rsidR="004A08DA" w:rsidRPr="002F6020" w:rsidRDefault="004A08DA" w:rsidP="004A08DA">
          <w:pPr>
            <w:spacing w:after="0"/>
            <w:ind w:firstLine="360"/>
            <w:jc w:val="both"/>
            <w:rPr>
              <w:rFonts w:ascii="Times New Roman" w:hAnsi="Times New Roman" w:cs="Times New Roman"/>
            </w:rPr>
          </w:pPr>
          <w:r w:rsidRPr="000362C3">
            <w:rPr>
              <w:rFonts w:ascii="Times New Roman" w:hAnsi="Times New Roman" w:cs="Times New Roman"/>
              <w:color w:val="000000" w:themeColor="text1"/>
            </w:rPr>
            <w:t>En el primero, una toalla es</w:t>
          </w:r>
          <w:r>
            <w:rPr>
              <w:rFonts w:ascii="Times New Roman" w:hAnsi="Times New Roman" w:cs="Times New Roman"/>
              <w:color w:val="000000" w:themeColor="text1"/>
            </w:rPr>
            <w:t xml:space="preserve"> adicta a la marihuana y en el segundo hay escenas sangrientas en donde las caricaturas malas parten a la mitad a las buenas. </w:t>
          </w:r>
          <w:r w:rsidRPr="002F6020">
            <w:rPr>
              <w:rFonts w:ascii="Times New Roman" w:hAnsi="Times New Roman" w:cs="Times New Roman"/>
            </w:rPr>
            <w:t xml:space="preserve"> </w:t>
          </w:r>
          <w:r>
            <w:rPr>
              <w:rFonts w:ascii="Times New Roman" w:hAnsi="Times New Roman" w:cs="Times New Roman"/>
            </w:rPr>
            <w:t xml:space="preserve">Ahora bien, en el tercer capítulo mencionado se evidencia la socialización que Facio (1991) define como </w:t>
          </w:r>
          <w:r w:rsidRPr="00931D1B">
            <w:rPr>
              <w:rFonts w:ascii="Times New Roman" w:hAnsi="Times New Roman" w:cs="Times New Roman"/>
            </w:rPr>
            <w:t>“el proceso mediante el cual los seres humanos internalizamos formas de vida, pautas y valores de la sociedad”</w:t>
          </w:r>
          <w:r>
            <w:rPr>
              <w:rFonts w:ascii="Times New Roman" w:hAnsi="Times New Roman" w:cs="Times New Roman"/>
            </w:rPr>
            <w:t>. Esto se manifiesta a través de la idea de uno de los personajes principales llamado Butters, a quien se le ocurre poner en el colegio una empresa de besos con niñas de segundo primaria, esto representa el inicio de la prostitución y también un comienzo de la trata de personas puesto que existe una situación de vulnerabilidad de parte de las niñas, quienes serán remoneradas luego de la explotación de su cuerpo (</w:t>
          </w:r>
          <w:r w:rsidRPr="0035052D">
            <w:rPr>
              <w:rFonts w:ascii="Times New Roman" w:hAnsi="Times New Roman" w:cs="Times New Roman"/>
              <w:color w:val="000000" w:themeColor="text1"/>
            </w:rPr>
            <w:t>Oficina de Naciones Unidas contra la Droga y el Delito</w:t>
          </w:r>
          <w:r>
            <w:rPr>
              <w:rFonts w:ascii="Times New Roman" w:hAnsi="Times New Roman" w:cs="Times New Roman"/>
              <w:color w:val="000000" w:themeColor="text1"/>
            </w:rPr>
            <w:t>, 2012)</w:t>
          </w:r>
          <w:r>
            <w:rPr>
              <w:rFonts w:ascii="Times New Roman" w:hAnsi="Times New Roman" w:cs="Times New Roman"/>
            </w:rPr>
            <w:t xml:space="preserve">. Al mismo tiempo, los hombres adultos que aconsejan a Butters le indican que debe de ser duro con sus perras, refiriéndose a sus empleadas y no debe de permitir que se gasten su dinero. Ciertamente en lo previamente mencionado, se presencia la violencia patrimonial o económica, la cual el Planovi 2004-2014 identifica como una de las manifestaciones de violencia más comunes (Conaprevi, 2004). Además, en el capítulo de </w:t>
          </w:r>
          <w:r w:rsidRPr="00126169">
            <w:rPr>
              <w:rFonts w:ascii="Times New Roman" w:hAnsi="Times New Roman" w:cs="Times New Roman"/>
              <w:i/>
            </w:rPr>
            <w:t>El tonto crimen  de odio contra Cartman</w:t>
          </w:r>
          <w:r>
            <w:rPr>
              <w:rFonts w:ascii="Times New Roman" w:hAnsi="Times New Roman" w:cs="Times New Roman"/>
            </w:rPr>
            <w:t xml:space="preserve"> (2000) hay una incidencia en el </w:t>
          </w:r>
          <w:r w:rsidRPr="00661AE1">
            <w:rPr>
              <w:rFonts w:ascii="Times New Roman" w:hAnsi="Times New Roman" w:cs="Times New Roman"/>
            </w:rPr>
            <w:t>sexismo, el cual Blanca de Sánchez,  feminista guatemalteca define como “toda acción o actitud que subvalora, excluye, sub-representa y estereotipa a las personas por su sexo…” (Sánchez, 1993).</w:t>
          </w:r>
          <w:r>
            <w:rPr>
              <w:rFonts w:ascii="Times New Roman" w:hAnsi="Times New Roman" w:cs="Times New Roman"/>
            </w:rPr>
            <w:t xml:space="preserve"> Esto ocurre cuando los niños de la escuela de South Park le piden el trineo a sus compañeros para jugar y estos le responden que no pueden utilizar el trineo debido a que ellas sólo pueden lavar platos o embarazarse, luego de esto los retan a ver quién gana en una carrera de trineo y los hombres aseguran que ellos vencerán. Luego, en este mismo capítulo muere Kenny después de pegar contra un árbol y de ser aplastado por varios ladrillos, no obstante lo único que uno de sus amigos dice es: “Matamos a Kenny” (El tonto crimen de odio contra Cartman, 2000) y no lo auxilian, sino en vez de eso siguen planeando como le van a ganar a las mujeres.</w:t>
          </w:r>
        </w:p>
        <w:p w:rsidR="004A08DA" w:rsidRDefault="004A08DA" w:rsidP="004A08DA">
          <w:pPr>
            <w:spacing w:after="0"/>
            <w:ind w:firstLine="360"/>
            <w:jc w:val="both"/>
            <w:rPr>
              <w:rFonts w:ascii="Times New Roman" w:hAnsi="Times New Roman" w:cs="Times New Roman"/>
              <w:color w:val="000000" w:themeColor="text1"/>
            </w:rPr>
          </w:pPr>
          <w:r w:rsidRPr="000362C3">
            <w:rPr>
              <w:rFonts w:ascii="Times New Roman" w:hAnsi="Times New Roman" w:cs="Times New Roman"/>
            </w:rPr>
            <w:t>Las consecuencias de ver este programa han sido nefastas para algunos niños, como l</w:t>
          </w:r>
          <w:r>
            <w:rPr>
              <w:rFonts w:ascii="Times New Roman" w:hAnsi="Times New Roman" w:cs="Times New Roman"/>
            </w:rPr>
            <w:t>os son el caso de Andrew Golden y</w:t>
          </w:r>
          <w:r w:rsidRPr="000362C3">
            <w:rPr>
              <w:rFonts w:ascii="Times New Roman" w:hAnsi="Times New Roman" w:cs="Times New Roman"/>
            </w:rPr>
            <w:t xml:space="preserve"> Mitchell Johnson y el bullying en el Día Nacional para patear a pelirrojos. En el primero, el </w:t>
          </w:r>
          <w:r w:rsidRPr="000362C3">
            <w:rPr>
              <w:rFonts w:ascii="Times New Roman" w:hAnsi="Times New Roman" w:cs="Times New Roman"/>
              <w:color w:val="000000" w:themeColor="text1"/>
            </w:rPr>
            <w:t>National Research Council and Institute of Medicine realizó una investigación de estos niños de 11 y 13 años de Arkansas que en 1998 mataron a 4 estudiantes y a una maestra</w:t>
          </w:r>
          <w:r>
            <w:rPr>
              <w:rFonts w:ascii="Times New Roman" w:hAnsi="Times New Roman" w:cs="Times New Roman"/>
              <w:color w:val="000000" w:themeColor="text1"/>
            </w:rPr>
            <w:t>, en  el</w:t>
          </w:r>
          <w:r w:rsidRPr="000362C3">
            <w:rPr>
              <w:rFonts w:ascii="Times New Roman" w:hAnsi="Times New Roman" w:cs="Times New Roman"/>
              <w:color w:val="000000" w:themeColor="text1"/>
            </w:rPr>
            <w:t xml:space="preserve"> cual una de las </w:t>
          </w:r>
          <w:r w:rsidRPr="000362C3">
            <w:rPr>
              <w:rFonts w:ascii="Times New Roman" w:hAnsi="Times New Roman" w:cs="Times New Roman"/>
              <w:color w:val="000000" w:themeColor="text1"/>
            </w:rPr>
            <w:lastRenderedPageBreak/>
            <w:t>posibles causas de este suceso fue la violencia aprendida  en  sus programas favoritos, Beavis and Butthead y South</w:t>
          </w:r>
          <w:r w:rsidRPr="000362C3">
            <w:rPr>
              <w:rFonts w:ascii="Arial" w:hAnsi="Arial" w:cs="Arial"/>
              <w:color w:val="000000" w:themeColor="text1"/>
            </w:rPr>
            <w:t xml:space="preserve"> </w:t>
          </w:r>
          <w:r w:rsidRPr="000362C3">
            <w:rPr>
              <w:rFonts w:ascii="Times New Roman" w:hAnsi="Times New Roman" w:cs="Times New Roman"/>
              <w:color w:val="000000" w:themeColor="text1"/>
            </w:rPr>
            <w:t>Park</w:t>
          </w:r>
          <w:r>
            <w:rPr>
              <w:rFonts w:ascii="Times New Roman" w:hAnsi="Times New Roman" w:cs="Times New Roman"/>
              <w:color w:val="000000" w:themeColor="text1"/>
            </w:rPr>
            <w:t xml:space="preserve"> (2003).  Asimismo, en esta serie se creó el Día Nacional para patear a pelirrojos, la cual no quedó solo en la televisión sino trascendió a la vida real. De acuerdo al programa, en este día la violencia es justificada debido a que como a Cartman no le agradan los pelirrojos, por el simple hecho del color de su pelo todos deben de patearlos. De acuerdo con el California Family Council, dos niños de 12 y 13 años fueron arrestados luego de habérseles declarado culpables por agredir a sus compañeros pelirrojos (California Family Council, 2012). Sumado en el artículo “Kick a Ginger Day” Aaron Mishkin, un niño pelirrojo de 13 años aseguró que fue golpeado más de 80 veces por sus compañeros de aula (Hawley, 2009, 23 de noviembre) y otra niña canandiense llamada Gwendolyn Russell fue gravemente herida por la misma razón de ser pelirroja, afirmó su madre en CBC News (2011, 30 de septiembre).  </w:t>
          </w:r>
        </w:p>
        <w:p w:rsidR="004A08DA" w:rsidRDefault="004A08DA" w:rsidP="004A08DA">
          <w:pPr>
            <w:spacing w:after="0"/>
            <w:ind w:firstLine="360"/>
            <w:jc w:val="both"/>
            <w:rPr>
              <w:rFonts w:ascii="Times New Roman" w:hAnsi="Times New Roman" w:cs="Times New Roman"/>
              <w:color w:val="000000" w:themeColor="text1"/>
            </w:rPr>
          </w:pPr>
        </w:p>
        <w:p w:rsidR="004A08DA" w:rsidRDefault="004A08DA" w:rsidP="004A08DA">
          <w:pPr>
            <w:spacing w:after="0"/>
            <w:ind w:firstLine="360"/>
            <w:jc w:val="both"/>
            <w:rPr>
              <w:rFonts w:ascii="Times New Roman" w:hAnsi="Times New Roman" w:cs="Times New Roman"/>
              <w:color w:val="000000" w:themeColor="text1"/>
              <w:shd w:val="clear" w:color="auto" w:fill="FFFFFF"/>
            </w:rPr>
          </w:pPr>
          <w:r w:rsidRPr="009176C7">
            <w:rPr>
              <w:rFonts w:ascii="Times New Roman" w:hAnsi="Times New Roman" w:cs="Times New Roman"/>
              <w:color w:val="000000" w:themeColor="text1"/>
            </w:rPr>
            <w:t xml:space="preserve">Es fácil comprender que este programa promueve una cultura de violencia, no obstante tiene tanta aceptación que en el 2011 se celebraron sus </w:t>
          </w:r>
          <w:r w:rsidRPr="009176C7">
            <w:rPr>
              <w:rFonts w:ascii="Times New Roman" w:hAnsi="Times New Roman" w:cs="Times New Roman"/>
            </w:rPr>
            <w:t>15 años de ser difundida por el canal MTV.  (MTVLA News, 2011, 3 de octubre).  Como resultado de la misma, l</w:t>
          </w:r>
          <w:r w:rsidRPr="009176C7">
            <w:rPr>
              <w:rFonts w:ascii="Times New Roman" w:hAnsi="Times New Roman" w:cs="Times New Roman"/>
              <w:color w:val="000000" w:themeColor="text1"/>
              <w:shd w:val="clear" w:color="auto" w:fill="FFFFFF"/>
            </w:rPr>
            <w:t xml:space="preserve">os productores realizaron un trato con el canal televisivo Comedy Central para continuar la serie hasta el 2013, en el cual ganaron más de 75 millones de dólares ( The Holywood Reporter, 2011). </w:t>
          </w:r>
          <w:r>
            <w:rPr>
              <w:rFonts w:ascii="Times New Roman" w:hAnsi="Times New Roman" w:cs="Times New Roman"/>
              <w:color w:val="000000" w:themeColor="text1"/>
              <w:shd w:val="clear" w:color="auto" w:fill="FFFFFF"/>
            </w:rPr>
            <w:t xml:space="preserve"> </w:t>
          </w:r>
          <w:r w:rsidRPr="00337133">
            <w:rPr>
              <w:rFonts w:ascii="Times New Roman" w:hAnsi="Times New Roman" w:cs="Times New Roman"/>
              <w:color w:val="000000" w:themeColor="text1"/>
              <w:shd w:val="clear" w:color="auto" w:fill="FFFFFF"/>
            </w:rPr>
            <w:t xml:space="preserve">Cabe mencionar que </w:t>
          </w:r>
          <w:r w:rsidRPr="00217434">
            <w:rPr>
              <w:rFonts w:ascii="Times New Roman" w:eastAsia="Times New Roman" w:hAnsi="Times New Roman" w:cs="Times New Roman"/>
              <w:color w:val="000000"/>
              <w:lang w:eastAsia="es-GT"/>
            </w:rPr>
            <w:t>Poniewozik</w:t>
          </w:r>
          <w:r w:rsidRPr="00337133">
            <w:rPr>
              <w:rFonts w:ascii="Times New Roman" w:eastAsia="Times New Roman" w:hAnsi="Times New Roman" w:cs="Times New Roman"/>
              <w:color w:val="000000"/>
              <w:lang w:eastAsia="es-GT"/>
            </w:rPr>
            <w:t xml:space="preserve"> les hace 10 preguntas a  los creadores de la esta serie en su artículo “</w:t>
          </w:r>
          <w:r w:rsidRPr="00337133">
            <w:rPr>
              <w:rFonts w:ascii="Times New Roman" w:hAnsi="Times New Roman" w:cs="Times New Roman"/>
              <w:color w:val="000000"/>
              <w:shd w:val="clear" w:color="auto" w:fill="FFFFFF"/>
            </w:rPr>
            <w:t>10 Questions for Matt Stone and Trey Parker</w:t>
          </w:r>
          <w:r w:rsidRPr="00337133">
            <w:rPr>
              <w:rFonts w:ascii="Times New Roman" w:eastAsia="Times New Roman" w:hAnsi="Times New Roman" w:cs="Times New Roman"/>
              <w:color w:val="000000"/>
              <w:lang w:eastAsia="es-GT"/>
            </w:rPr>
            <w:t xml:space="preserve">” (Time, 2006), en la cual respondieron que no tenían hijos luego que se les preguntó si eran padres de familia, agregaron que les limitaría mucho tener niños debido a que su perspectiva cambiaría y ya no podrían tener la imaginación que ellos tienen al considerarse niños. </w:t>
          </w:r>
          <w:r w:rsidRPr="00337133">
            <w:rPr>
              <w:rFonts w:ascii="Times New Roman" w:eastAsia="Times New Roman" w:hAnsi="Times New Roman" w:cs="Times New Roman"/>
              <w:color w:val="000000"/>
              <w:lang w:val="en-US" w:eastAsia="es-GT"/>
            </w:rPr>
            <w:t>Además, en el artículo de Tepper y Morris “</w:t>
          </w:r>
          <w:r w:rsidRPr="00337133">
            <w:rPr>
              <w:rFonts w:ascii="Times New Roman" w:hAnsi="Times New Roman" w:cs="Times New Roman"/>
              <w:color w:val="000000" w:themeColor="text1"/>
              <w:spacing w:val="-12"/>
              <w:lang w:val="en-US"/>
            </w:rPr>
            <w:t>Secrets of 'South Park'</w:t>
          </w:r>
          <w:r w:rsidRPr="00337133">
            <w:rPr>
              <w:rFonts w:ascii="Times New Roman" w:eastAsia="Times New Roman" w:hAnsi="Times New Roman" w:cs="Times New Roman"/>
              <w:color w:val="000000"/>
              <w:lang w:val="en-US" w:eastAsia="es-GT"/>
            </w:rPr>
            <w:t xml:space="preserve">” Stone, uno de los productores  expresa que: </w:t>
          </w:r>
          <w:r w:rsidRPr="00337133">
            <w:rPr>
              <w:rFonts w:ascii="Times New Roman" w:hAnsi="Times New Roman" w:cs="Times New Roman"/>
              <w:color w:val="000000" w:themeColor="text1"/>
              <w:shd w:val="clear" w:color="auto" w:fill="FFFFFF"/>
              <w:lang w:val="en-US"/>
            </w:rPr>
            <w:t xml:space="preserve">"The right to be offended and the right to offend is why we have a First Amendment. </w:t>
          </w:r>
          <w:r w:rsidRPr="00337133">
            <w:rPr>
              <w:rFonts w:ascii="Times New Roman" w:hAnsi="Times New Roman" w:cs="Times New Roman"/>
              <w:color w:val="000000" w:themeColor="text1"/>
              <w:shd w:val="clear" w:color="auto" w:fill="FFFFFF"/>
            </w:rPr>
            <w:t>If no speech was offensive to anybody, then you wouldn't need to guarantee it" (abc Nightline, 2006, 22 de septiembre); p</w:t>
          </w:r>
          <w:r w:rsidRPr="00337133">
            <w:rPr>
              <w:rFonts w:ascii="Times New Roman" w:eastAsia="Times New Roman" w:hAnsi="Times New Roman" w:cs="Times New Roman"/>
              <w:color w:val="000000"/>
              <w:lang w:eastAsia="es-GT"/>
            </w:rPr>
            <w:t xml:space="preserve">or lo que es evidente que no tiene ningún inconveniente con la violencia proyectada en su serie. </w:t>
          </w:r>
          <w:r w:rsidRPr="00337133">
            <w:rPr>
              <w:rFonts w:ascii="Times New Roman" w:eastAsia="Times New Roman" w:hAnsi="Times New Roman" w:cs="Times New Roman"/>
              <w:color w:val="000000"/>
              <w:lang w:val="en-US" w:eastAsia="es-GT"/>
            </w:rPr>
            <w:t xml:space="preserve">Por otro lado, Parker dijo claramente: </w:t>
          </w:r>
          <w:r w:rsidRPr="00337133">
            <w:rPr>
              <w:rFonts w:ascii="Times New Roman" w:hAnsi="Times New Roman" w:cs="Times New Roman"/>
              <w:color w:val="000000" w:themeColor="text1"/>
              <w:shd w:val="clear" w:color="auto" w:fill="FFFFFF"/>
              <w:lang w:val="en-US"/>
            </w:rPr>
            <w:t>"All the religions are superfunny to me […] The story of Jesus makes no sense to me. God sent his only son. Why could God only have one son and why would he have to die? It's just bad writing, really. And it's really terrible in about the second act" (abc Nightline, 2006, 22 de septiembre).</w:t>
          </w:r>
          <w:r>
            <w:rPr>
              <w:rFonts w:ascii="Times New Roman" w:hAnsi="Times New Roman" w:cs="Times New Roman"/>
              <w:color w:val="000000" w:themeColor="text1"/>
              <w:shd w:val="clear" w:color="auto" w:fill="FFFFFF"/>
              <w:lang w:val="en-US"/>
            </w:rPr>
            <w:t xml:space="preserve"> </w:t>
          </w:r>
          <w:r w:rsidRPr="00337133">
            <w:rPr>
              <w:rFonts w:ascii="Times New Roman" w:hAnsi="Times New Roman" w:cs="Times New Roman"/>
              <w:color w:val="000000" w:themeColor="text1"/>
              <w:shd w:val="clear" w:color="auto" w:fill="FFFFFF"/>
            </w:rPr>
            <w:t>Por consiguiente, se puede afirmar que tanto</w:t>
          </w:r>
          <w:r>
            <w:rPr>
              <w:rFonts w:ascii="Times New Roman" w:hAnsi="Times New Roman" w:cs="Times New Roman"/>
              <w:color w:val="000000" w:themeColor="text1"/>
              <w:shd w:val="clear" w:color="auto" w:fill="FFFFFF"/>
            </w:rPr>
            <w:t xml:space="preserve"> Parker como Stone están al tanto de los efectos que tiene su show en la sociedad, pero no les perjudica en lo más mínimo debido a que no tienen hijos que el día de mañana se verán afectados por sus creaciones.  </w:t>
          </w:r>
        </w:p>
        <w:p w:rsidR="004A08DA" w:rsidRDefault="004A08DA" w:rsidP="004A08DA">
          <w:pPr>
            <w:spacing w:after="0"/>
            <w:ind w:firstLine="360"/>
            <w:jc w:val="both"/>
            <w:rPr>
              <w:rFonts w:ascii="Times New Roman" w:hAnsi="Times New Roman" w:cs="Times New Roman"/>
              <w:color w:val="000000" w:themeColor="text1"/>
              <w:shd w:val="clear" w:color="auto" w:fill="FFFFFF"/>
            </w:rPr>
          </w:pPr>
        </w:p>
        <w:p w:rsidR="004A08DA" w:rsidRDefault="004A08DA" w:rsidP="004A08DA">
          <w:pPr>
            <w:spacing w:after="0"/>
            <w:ind w:firstLine="360"/>
            <w:jc w:val="both"/>
            <w:rPr>
              <w:rFonts w:ascii="Times New Roman" w:hAnsi="Times New Roman" w:cs="Times New Roman"/>
              <w:color w:val="000000"/>
              <w:shd w:val="clear" w:color="auto" w:fill="FFFFFF"/>
            </w:rPr>
          </w:pPr>
          <w:r w:rsidRPr="009176C7">
            <w:rPr>
              <w:rFonts w:ascii="Times New Roman" w:hAnsi="Times New Roman" w:cs="Times New Roman"/>
              <w:lang w:val="es-ES_tradnl"/>
            </w:rPr>
            <w:t>Como si fuera poco, m</w:t>
          </w:r>
          <w:r w:rsidRPr="009176C7">
            <w:rPr>
              <w:rFonts w:ascii="Times New Roman" w:hAnsi="Times New Roman" w:cs="Times New Roman"/>
            </w:rPr>
            <w:t>ientras que muchos padres de familia se preocupan por el tipo de contenido que miran sus hijos en la televisión (Common Sense Media Organization, 2012), los productores de la serie aseguran que las nuevas temporadas están mejor que nunca (Times, 2011).</w:t>
          </w:r>
          <w:r w:rsidRPr="00337133">
            <w:rPr>
              <w:rFonts w:ascii="Times New Roman" w:hAnsi="Times New Roman" w:cs="Times New Roman"/>
            </w:rPr>
            <w:t xml:space="preserve"> </w:t>
          </w:r>
          <w:r w:rsidRPr="00337133">
            <w:rPr>
              <w:rFonts w:ascii="Times New Roman" w:hAnsi="Times New Roman" w:cs="Times New Roman"/>
              <w:color w:val="000000"/>
              <w:shd w:val="clear" w:color="auto" w:fill="FFFFFF"/>
            </w:rPr>
            <w:t xml:space="preserve">Según estudios del American Academy of Pediatrics como se cita en la Media Violence Cause and Effect del California Family Council el 68% de los niños que tienen televisión en sus dormitorios tiene arriba de 8 años de edad y se estima que estos ven aproximadamente 6 horas y 21 minutos la televisión (California Family Council, 2011). </w:t>
          </w:r>
          <w:r>
            <w:rPr>
              <w:rFonts w:ascii="Times New Roman" w:hAnsi="Times New Roman" w:cs="Times New Roman"/>
              <w:color w:val="000000"/>
              <w:shd w:val="clear" w:color="auto" w:fill="FFFFFF"/>
            </w:rPr>
            <w:t xml:space="preserve">Esto significa que los niños pequeños tienen fácil acceso a este tipo de programas no aptos para su edad y lo pueden llegar a ver sin la supervisión de sus padres. Tal es el caso de esta serie, la cual no tiene sus horarios censurados y se transmite de 3:00 a 3:30 de la tarde o de 10 a 10:30 de la noche (Programación MTVLA, 2012, 23 de marzo). </w:t>
          </w:r>
        </w:p>
        <w:p w:rsidR="004A08DA" w:rsidRDefault="004A08DA" w:rsidP="004A08DA">
          <w:pPr>
            <w:spacing w:after="0"/>
            <w:ind w:firstLine="360"/>
            <w:jc w:val="both"/>
            <w:rPr>
              <w:rFonts w:ascii="Times New Roman" w:hAnsi="Times New Roman" w:cs="Times New Roman"/>
              <w:color w:val="000000"/>
              <w:shd w:val="clear" w:color="auto" w:fill="FFFFFF"/>
            </w:rPr>
          </w:pPr>
        </w:p>
        <w:p w:rsidR="004A08DA" w:rsidRDefault="004A08DA" w:rsidP="004A08DA">
          <w:pPr>
            <w:spacing w:after="0"/>
            <w:ind w:firstLine="360"/>
            <w:jc w:val="both"/>
            <w:rPr>
              <w:rFonts w:ascii="Times New Roman" w:hAnsi="Times New Roman" w:cs="Times New Roman"/>
              <w:color w:val="000000" w:themeColor="text1"/>
              <w:shd w:val="clear" w:color="auto" w:fill="FFFFFF"/>
            </w:rPr>
          </w:pPr>
          <w:r>
            <w:rPr>
              <w:rFonts w:ascii="Times New Roman" w:hAnsi="Times New Roman" w:cs="Times New Roman"/>
              <w:color w:val="000000"/>
              <w:shd w:val="clear" w:color="auto" w:fill="FFFFFF"/>
            </w:rPr>
            <w:lastRenderedPageBreak/>
            <w:t xml:space="preserve">Por esta razón la Organización Common Sense Media (2012),  </w:t>
          </w:r>
          <w:r w:rsidRPr="00A75218">
            <w:rPr>
              <w:rFonts w:ascii="Times New Roman" w:hAnsi="Times New Roman" w:cs="Times New Roman"/>
              <w:color w:val="000000"/>
              <w:shd w:val="clear" w:color="auto" w:fill="FFFFFF"/>
            </w:rPr>
            <w:t xml:space="preserve">la cual está dedicada a proveer información a los padres de familia acerca de los programas inapropiados para sus hijos, como lo es South Park </w:t>
          </w:r>
          <w:r>
            <w:rPr>
              <w:rFonts w:ascii="Times New Roman" w:hAnsi="Times New Roman" w:cs="Times New Roman"/>
              <w:color w:val="000000"/>
              <w:shd w:val="clear" w:color="auto" w:fill="FFFFFF"/>
            </w:rPr>
            <w:t xml:space="preserve">acota: </w:t>
          </w:r>
        </w:p>
        <w:p w:rsidR="004A08DA" w:rsidRDefault="004A08DA" w:rsidP="004A08DA">
          <w:pPr>
            <w:spacing w:after="0"/>
            <w:ind w:firstLine="360"/>
            <w:jc w:val="both"/>
            <w:rPr>
              <w:rFonts w:ascii="Times New Roman" w:hAnsi="Times New Roman" w:cs="Times New Roman"/>
              <w:color w:val="000000" w:themeColor="text1"/>
              <w:shd w:val="clear" w:color="auto" w:fill="FFFFFF"/>
            </w:rPr>
          </w:pPr>
        </w:p>
        <w:p w:rsidR="004A08DA" w:rsidRPr="00337133" w:rsidRDefault="004A08DA" w:rsidP="004A08DA">
          <w:pPr>
            <w:spacing w:line="240" w:lineRule="auto"/>
            <w:ind w:firstLine="360"/>
            <w:jc w:val="both"/>
            <w:rPr>
              <w:rFonts w:ascii="Times New Roman" w:hAnsi="Times New Roman" w:cs="Times New Roman"/>
              <w:color w:val="000000" w:themeColor="text1"/>
              <w:sz w:val="17"/>
              <w:szCs w:val="17"/>
              <w:shd w:val="clear" w:color="auto" w:fill="FFFFFF"/>
              <w:lang w:val="en-US"/>
            </w:rPr>
          </w:pPr>
          <w:r>
            <w:rPr>
              <w:rFonts w:ascii="Times New Roman" w:hAnsi="Times New Roman" w:cs="Times New Roman"/>
              <w:sz w:val="17"/>
              <w:szCs w:val="17"/>
              <w:lang w:val="en-US"/>
            </w:rPr>
            <w:tab/>
          </w:r>
          <w:r w:rsidRPr="00337133">
            <w:rPr>
              <w:rFonts w:ascii="Times New Roman" w:hAnsi="Times New Roman" w:cs="Times New Roman"/>
              <w:sz w:val="17"/>
              <w:szCs w:val="17"/>
              <w:lang w:val="en-US"/>
            </w:rPr>
            <w:t xml:space="preserve">Parents need to know that this show, while animated, isn't meant for young kids. There's constant swearing, cartoon violence, </w:t>
          </w:r>
          <w:r>
            <w:rPr>
              <w:rFonts w:ascii="Times New Roman" w:hAnsi="Times New Roman" w:cs="Times New Roman"/>
              <w:sz w:val="17"/>
              <w:szCs w:val="17"/>
              <w:lang w:val="en-US"/>
            </w:rPr>
            <w:tab/>
          </w:r>
          <w:r w:rsidRPr="00337133">
            <w:rPr>
              <w:rFonts w:ascii="Times New Roman" w:hAnsi="Times New Roman" w:cs="Times New Roman"/>
              <w:sz w:val="17"/>
              <w:szCs w:val="17"/>
              <w:lang w:val="en-US"/>
            </w:rPr>
            <w:t xml:space="preserve">potty humor, jokes about sexuality, and mocking of authority figures. One character is made fun of for being physically </w:t>
          </w:r>
          <w:r>
            <w:rPr>
              <w:rFonts w:ascii="Times New Roman" w:hAnsi="Times New Roman" w:cs="Times New Roman"/>
              <w:sz w:val="17"/>
              <w:szCs w:val="17"/>
              <w:lang w:val="en-US"/>
            </w:rPr>
            <w:tab/>
          </w:r>
          <w:r w:rsidRPr="00337133">
            <w:rPr>
              <w:rFonts w:ascii="Times New Roman" w:hAnsi="Times New Roman" w:cs="Times New Roman"/>
              <w:sz w:val="17"/>
              <w:szCs w:val="17"/>
              <w:lang w:val="en-US"/>
            </w:rPr>
            <w:t xml:space="preserve">and developmentally disabled, another for his weight. One of the main characters dies in almost every episode. People of every </w:t>
          </w:r>
          <w:r>
            <w:rPr>
              <w:rFonts w:ascii="Times New Roman" w:hAnsi="Times New Roman" w:cs="Times New Roman"/>
              <w:sz w:val="17"/>
              <w:szCs w:val="17"/>
              <w:lang w:val="en-US"/>
            </w:rPr>
            <w:tab/>
          </w:r>
          <w:r w:rsidRPr="00337133">
            <w:rPr>
              <w:rFonts w:ascii="Times New Roman" w:hAnsi="Times New Roman" w:cs="Times New Roman"/>
              <w:sz w:val="17"/>
              <w:szCs w:val="17"/>
              <w:lang w:val="en-US"/>
            </w:rPr>
            <w:t xml:space="preserve">race, class, gender, religion, profession, and credo are parodied, albeit usually with the intent of proving a point against </w:t>
          </w:r>
          <w:r>
            <w:rPr>
              <w:rFonts w:ascii="Times New Roman" w:hAnsi="Times New Roman" w:cs="Times New Roman"/>
              <w:sz w:val="17"/>
              <w:szCs w:val="17"/>
              <w:lang w:val="en-US"/>
            </w:rPr>
            <w:tab/>
          </w:r>
          <w:r w:rsidRPr="00337133">
            <w:rPr>
              <w:rFonts w:ascii="Times New Roman" w:hAnsi="Times New Roman" w:cs="Times New Roman"/>
              <w:sz w:val="17"/>
              <w:szCs w:val="17"/>
              <w:lang w:val="en-US"/>
            </w:rPr>
            <w:t>society's hypocrisy and political correctness.</w:t>
          </w:r>
        </w:p>
        <w:p w:rsidR="004A08DA" w:rsidRPr="008A5B6E" w:rsidRDefault="004A08DA" w:rsidP="004A08DA">
          <w:pPr>
            <w:ind w:firstLine="360"/>
            <w:jc w:val="both"/>
            <w:rPr>
              <w:rFonts w:ascii="Times New Roman" w:hAnsi="Times New Roman" w:cs="Times New Roman"/>
              <w:color w:val="000000" w:themeColor="text1"/>
            </w:rPr>
          </w:pPr>
          <w:r w:rsidRPr="008A5B6E">
            <w:rPr>
              <w:rFonts w:ascii="Times New Roman" w:hAnsi="Times New Roman" w:cs="Times New Roman"/>
              <w:lang w:val="es-ES_tradnl"/>
            </w:rPr>
            <w:t>Llegado a este punto</w:t>
          </w:r>
          <w:r>
            <w:rPr>
              <w:rFonts w:ascii="Times New Roman" w:hAnsi="Times New Roman" w:cs="Times New Roman"/>
              <w:lang w:val="es-ES_tradnl"/>
            </w:rPr>
            <w:t xml:space="preserve"> es recomendable que los padres de familia monitoreen lo que sus hijos miran en la televisión, como una manera preventiva de que los niños imiten la violencia y sigan propagando esta cultura (Common Sense Media, 2012).  Asimismo, se debe de educar a los niños para que sepan discernir entre lo aceptable y lo incorrecto en los episodios de South Park, así como en todos los programas y películas. También deben de aprender que la violencia justificada y recompensada ocurre en los mundos ficticios y que en la vida real todos los actos tienen consecuencias. Al igual que los creadores tienen sus maneras de influenciar a su público, los padres de familia deben de encontrar una forma de influenciar a sus hijos positivamente.  </w:t>
          </w:r>
        </w:p>
        <w:p w:rsidR="004A08DA" w:rsidRPr="00217434" w:rsidRDefault="004A08DA" w:rsidP="004A08DA">
          <w:pPr>
            <w:pBdr>
              <w:top w:val="single" w:sz="6" w:space="1" w:color="auto"/>
            </w:pBdr>
            <w:spacing w:after="0" w:line="240" w:lineRule="auto"/>
            <w:jc w:val="center"/>
            <w:rPr>
              <w:rFonts w:ascii="Arial" w:eastAsia="Times New Roman" w:hAnsi="Arial" w:cs="Arial"/>
              <w:vanish/>
              <w:sz w:val="16"/>
              <w:szCs w:val="16"/>
              <w:lang w:eastAsia="es-GT"/>
            </w:rPr>
          </w:pPr>
          <w:bookmarkStart w:id="0" w:name="top"/>
          <w:r w:rsidRPr="00217434">
            <w:rPr>
              <w:rFonts w:ascii="Arial" w:eastAsia="Times New Roman" w:hAnsi="Arial" w:cs="Arial"/>
              <w:vanish/>
              <w:sz w:val="16"/>
              <w:szCs w:val="16"/>
              <w:lang w:eastAsia="es-GT"/>
            </w:rPr>
            <w:t>Bottom of Form</w:t>
          </w:r>
        </w:p>
        <w:bookmarkEnd w:id="0"/>
        <w:p w:rsidR="004A08DA" w:rsidRPr="00A75218" w:rsidRDefault="004A08DA" w:rsidP="004A08DA">
          <w:pPr>
            <w:jc w:val="both"/>
            <w:rPr>
              <w:rFonts w:ascii="Times New Roman" w:hAnsi="Times New Roman" w:cs="Times New Roman"/>
              <w:sz w:val="24"/>
              <w:szCs w:val="24"/>
              <w:lang w:val="en-US"/>
            </w:rPr>
          </w:pPr>
        </w:p>
        <w:p w:rsidR="004A08DA" w:rsidRDefault="004A08DA" w:rsidP="004A08DA"/>
        <w:p w:rsidR="004A08DA" w:rsidRDefault="004A08DA" w:rsidP="004A08DA"/>
        <w:p w:rsidR="004A08DA" w:rsidRDefault="004A08DA" w:rsidP="004A08DA"/>
        <w:p w:rsidR="004A08DA" w:rsidRDefault="004A08DA" w:rsidP="004A08DA"/>
        <w:p w:rsidR="004A08DA" w:rsidRDefault="004A08DA" w:rsidP="004A08DA"/>
        <w:p w:rsidR="004A08DA" w:rsidRDefault="004A08DA" w:rsidP="004A08DA"/>
        <w:p w:rsidR="004A08DA" w:rsidRDefault="004A08DA" w:rsidP="004A08DA"/>
        <w:p w:rsidR="004A08DA" w:rsidRDefault="004A08DA" w:rsidP="004A08DA"/>
        <w:p w:rsidR="004A08DA" w:rsidRDefault="004A08DA" w:rsidP="004A08DA"/>
        <w:p w:rsidR="004A08DA" w:rsidRDefault="004A08DA" w:rsidP="004A08DA"/>
        <w:p w:rsidR="004A08DA" w:rsidRDefault="004A08DA" w:rsidP="004A08DA"/>
        <w:p w:rsidR="004A08DA" w:rsidRDefault="004A08DA" w:rsidP="004A08DA"/>
        <w:p w:rsidR="004A08DA" w:rsidRDefault="004A08DA" w:rsidP="004A08DA"/>
        <w:p w:rsidR="004A08DA" w:rsidRDefault="004A08DA" w:rsidP="004A08DA"/>
        <w:p w:rsidR="004A08DA" w:rsidRDefault="004A08DA" w:rsidP="004A08DA">
          <w:bookmarkStart w:id="1" w:name="_GoBack"/>
          <w:bookmarkEnd w:id="1"/>
        </w:p>
        <w:p w:rsidR="00C4464E" w:rsidRPr="000A5E99" w:rsidRDefault="00C4464E" w:rsidP="00C4464E">
          <w:pPr>
            <w:pStyle w:val="Bibliography"/>
            <w:spacing w:after="0"/>
            <w:jc w:val="center"/>
            <w:rPr>
              <w:rFonts w:ascii="Times New Roman" w:hAnsi="Times New Roman" w:cs="Times New Roman"/>
              <w:color w:val="000000" w:themeColor="text1"/>
              <w:sz w:val="26"/>
              <w:szCs w:val="26"/>
            </w:rPr>
          </w:pPr>
          <w:r w:rsidRPr="000A5E99">
            <w:rPr>
              <w:rFonts w:ascii="Times New Roman" w:hAnsi="Times New Roman" w:cs="Times New Roman"/>
              <w:color w:val="000000" w:themeColor="text1"/>
              <w:sz w:val="26"/>
              <w:szCs w:val="26"/>
            </w:rPr>
            <w:lastRenderedPageBreak/>
            <w:t xml:space="preserve">Referencias bibliográficas </w:t>
          </w:r>
        </w:p>
        <w:p w:rsidR="00305C02" w:rsidRPr="000A5E99" w:rsidRDefault="004A08DA" w:rsidP="000A5E99">
          <w:pPr>
            <w:jc w:val="both"/>
            <w:rPr>
              <w:rFonts w:ascii="Times New Roman" w:hAnsi="Times New Roman" w:cs="Times New Roman"/>
              <w:color w:val="000000" w:themeColor="text1"/>
              <w:lang w:val="en-US"/>
            </w:rPr>
          </w:pPr>
        </w:p>
      </w:sdtContent>
    </w:sdt>
    <w:p w:rsidR="00C4464E" w:rsidRPr="00BE0B4D" w:rsidRDefault="00C4464E" w:rsidP="00C4464E">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C4464E" w:rsidRPr="004A08DA" w:rsidRDefault="00C4464E" w:rsidP="00C4464E">
      <w:pPr>
        <w:jc w:val="both"/>
        <w:rPr>
          <w:rFonts w:ascii="Times New Roman" w:hAnsi="Times New Roman" w:cs="Times New Roman"/>
          <w:bCs/>
          <w:u w:val="single"/>
          <w:shd w:val="clear" w:color="auto" w:fill="FFFFFF"/>
        </w:rPr>
      </w:pPr>
      <w:r w:rsidRPr="000A5E99">
        <w:rPr>
          <w:rFonts w:ascii="Times New Roman" w:hAnsi="Times New Roman" w:cs="Times New Roman"/>
          <w:lang w:val="en-US"/>
        </w:rPr>
        <w:t xml:space="preserve">California Family Council. (2011). </w:t>
      </w:r>
      <w:r w:rsidRPr="000A5E99">
        <w:rPr>
          <w:rFonts w:ascii="Times New Roman" w:hAnsi="Times New Roman" w:cs="Times New Roman"/>
          <w:bCs/>
          <w:shd w:val="clear" w:color="auto" w:fill="FFFFFF"/>
          <w:lang w:val="en-US"/>
        </w:rPr>
        <w:t xml:space="preserve">Media Violence Cause and Effect. </w:t>
      </w:r>
      <w:r w:rsidRPr="000A5E99">
        <w:rPr>
          <w:rFonts w:ascii="Times New Roman" w:hAnsi="Times New Roman" w:cs="Times New Roman"/>
          <w:bCs/>
          <w:i/>
          <w:shd w:val="clear" w:color="auto" w:fill="FFFFFF"/>
          <w:lang w:val="en-US"/>
        </w:rPr>
        <w:t>California Family Council.</w:t>
      </w:r>
      <w:r w:rsidRPr="000A5E99">
        <w:rPr>
          <w:rFonts w:ascii="Times New Roman" w:hAnsi="Times New Roman" w:cs="Times New Roman"/>
          <w:bCs/>
          <w:i/>
          <w:shd w:val="clear" w:color="auto" w:fill="FFFFFF"/>
          <w:lang w:val="en-US"/>
        </w:rPr>
        <w:tab/>
      </w:r>
      <w:r w:rsidRPr="000A5E99">
        <w:rPr>
          <w:rFonts w:ascii="Times New Roman" w:hAnsi="Times New Roman" w:cs="Times New Roman"/>
          <w:bCs/>
          <w:i/>
          <w:shd w:val="clear" w:color="auto" w:fill="FFFFFF"/>
          <w:lang w:val="en-US"/>
        </w:rPr>
        <w:tab/>
      </w:r>
      <w:r w:rsidR="004A08DA">
        <w:rPr>
          <w:rFonts w:ascii="Times New Roman" w:hAnsi="Times New Roman" w:cs="Times New Roman"/>
          <w:bCs/>
          <w:i/>
          <w:shd w:val="clear" w:color="auto" w:fill="FFFFFF"/>
          <w:lang w:val="en-US"/>
        </w:rPr>
        <w:t xml:space="preserve"> </w:t>
      </w:r>
      <w:r w:rsidRPr="000A5E99">
        <w:rPr>
          <w:rFonts w:ascii="Times New Roman" w:hAnsi="Times New Roman" w:cs="Times New Roman"/>
          <w:bCs/>
          <w:shd w:val="clear" w:color="auto" w:fill="FFFFFF"/>
        </w:rPr>
        <w:t xml:space="preserve">Recuperado el 23 de marzo de 2012, de </w:t>
      </w:r>
      <w:hyperlink r:id="rId6" w:history="1">
        <w:r w:rsidRPr="004A08DA">
          <w:rPr>
            <w:rStyle w:val="Hyperlink"/>
            <w:rFonts w:ascii="Times New Roman" w:hAnsi="Times New Roman" w:cs="Times New Roman"/>
            <w:color w:val="auto"/>
          </w:rPr>
          <w:t>http://www.californiafamilycouncil.org/Media-Violence-</w:t>
        </w:r>
        <w:r w:rsidRPr="004A08DA">
          <w:rPr>
            <w:rStyle w:val="Hyperlink"/>
            <w:rFonts w:ascii="Times New Roman" w:hAnsi="Times New Roman" w:cs="Times New Roman"/>
            <w:color w:val="auto"/>
          </w:rPr>
          <w:tab/>
          <w:t>Cause-and-Effect</w:t>
        </w:r>
      </w:hyperlink>
      <w:r w:rsidRPr="004A08DA">
        <w:rPr>
          <w:rFonts w:ascii="Times New Roman" w:hAnsi="Times New Roman" w:cs="Times New Roman"/>
          <w:bCs/>
          <w:u w:val="single"/>
          <w:shd w:val="clear" w:color="auto" w:fill="FFFFFF"/>
        </w:rPr>
        <w:t xml:space="preserve"> </w:t>
      </w:r>
    </w:p>
    <w:p w:rsidR="00AF5ED5" w:rsidRPr="000A5E99" w:rsidRDefault="00AF5ED5" w:rsidP="000A5E99">
      <w:pPr>
        <w:pStyle w:val="Heading3"/>
        <w:shd w:val="clear" w:color="auto" w:fill="FFFFFF"/>
        <w:spacing w:before="0" w:after="124"/>
        <w:jc w:val="both"/>
        <w:textAlignment w:val="baseline"/>
        <w:rPr>
          <w:rFonts w:ascii="Times New Roman" w:hAnsi="Times New Roman" w:cs="Times New Roman"/>
          <w:b w:val="0"/>
          <w:color w:val="auto"/>
        </w:rPr>
      </w:pPr>
      <w:r w:rsidRPr="000A5E99">
        <w:rPr>
          <w:rFonts w:ascii="Times New Roman" w:hAnsi="Times New Roman" w:cs="Times New Roman"/>
          <w:b w:val="0"/>
          <w:color w:val="auto"/>
          <w:lang w:val="en-US"/>
        </w:rPr>
        <w:t xml:space="preserve">CBC News. (2011, setiembre 30). L'Essor student kicked for being redhead. </w:t>
      </w:r>
      <w:r w:rsidRPr="000A5E99">
        <w:rPr>
          <w:rFonts w:ascii="Times New Roman" w:hAnsi="Times New Roman" w:cs="Times New Roman"/>
          <w:b w:val="0"/>
          <w:color w:val="auto"/>
        </w:rPr>
        <w:t>Recuperado el 22 de</w:t>
      </w:r>
      <w:r w:rsidRPr="000A5E99">
        <w:rPr>
          <w:rFonts w:ascii="Times New Roman" w:hAnsi="Times New Roman" w:cs="Times New Roman"/>
          <w:b w:val="0"/>
          <w:color w:val="auto"/>
        </w:rPr>
        <w:tab/>
      </w:r>
      <w:r w:rsidR="000A5E99" w:rsidRPr="000A5E99">
        <w:rPr>
          <w:rFonts w:ascii="Times New Roman" w:hAnsi="Times New Roman" w:cs="Times New Roman"/>
          <w:b w:val="0"/>
          <w:color w:val="auto"/>
        </w:rPr>
        <w:tab/>
      </w:r>
      <w:r w:rsidRPr="000A5E99">
        <w:rPr>
          <w:rFonts w:ascii="Times New Roman" w:hAnsi="Times New Roman" w:cs="Times New Roman"/>
          <w:b w:val="0"/>
          <w:color w:val="auto"/>
        </w:rPr>
        <w:t xml:space="preserve"> marzo de 2012, de</w:t>
      </w:r>
      <w:r w:rsidR="000A5E99" w:rsidRPr="000A5E99">
        <w:rPr>
          <w:rFonts w:ascii="Times New Roman" w:hAnsi="Times New Roman" w:cs="Times New Roman"/>
          <w:b w:val="0"/>
          <w:color w:val="auto"/>
        </w:rPr>
        <w:t xml:space="preserve"> </w:t>
      </w:r>
      <w:hyperlink r:id="rId7" w:history="1">
        <w:r w:rsidR="000A5E99" w:rsidRPr="000A5E99">
          <w:rPr>
            <w:rStyle w:val="Hyperlink"/>
            <w:rFonts w:ascii="Times New Roman" w:hAnsi="Times New Roman" w:cs="Times New Roman"/>
            <w:b w:val="0"/>
            <w:color w:val="auto"/>
          </w:rPr>
          <w:t>http://www.cbc.ca/news/canada/windsor/story/2011/09/30/wdr-kick-</w:t>
        </w:r>
        <w:r w:rsidR="000A5E99" w:rsidRPr="000A5E99">
          <w:rPr>
            <w:rStyle w:val="Hyperlink"/>
            <w:rFonts w:ascii="Times New Roman" w:hAnsi="Times New Roman" w:cs="Times New Roman"/>
            <w:b w:val="0"/>
            <w:color w:val="auto"/>
          </w:rPr>
          <w:tab/>
        </w:r>
        <w:r w:rsidR="000A5E99" w:rsidRPr="000A5E99">
          <w:rPr>
            <w:rStyle w:val="Hyperlink"/>
            <w:rFonts w:ascii="Times New Roman" w:hAnsi="Times New Roman" w:cs="Times New Roman"/>
            <w:b w:val="0"/>
            <w:color w:val="auto"/>
          </w:rPr>
          <w:t>g</w:t>
        </w:r>
        <w:r w:rsidR="000A5E99" w:rsidRPr="000A5E99">
          <w:rPr>
            <w:rStyle w:val="Hyperlink"/>
            <w:rFonts w:ascii="Times New Roman" w:hAnsi="Times New Roman" w:cs="Times New Roman"/>
            <w:b w:val="0"/>
            <w:color w:val="auto"/>
          </w:rPr>
          <w:t>inger.html</w:t>
        </w:r>
      </w:hyperlink>
    </w:p>
    <w:p w:rsidR="006B4395" w:rsidRPr="000A5E99" w:rsidRDefault="00C4464E" w:rsidP="00C4464E">
      <w:pPr>
        <w:jc w:val="both"/>
        <w:rPr>
          <w:rFonts w:ascii="Times New Roman" w:hAnsi="Times New Roman" w:cs="Times New Roman"/>
        </w:rPr>
      </w:pPr>
      <w:r w:rsidRPr="000A5E99">
        <w:rPr>
          <w:rFonts w:ascii="Times New Roman" w:hAnsi="Times New Roman" w:cs="Times New Roman"/>
          <w:lang w:val="en-US"/>
        </w:rPr>
        <w:t xml:space="preserve">Comedy Center. (2012). The 2012 Comedy Awards. </w:t>
      </w:r>
      <w:r w:rsidRPr="000A5E99">
        <w:rPr>
          <w:rFonts w:ascii="Times New Roman" w:hAnsi="Times New Roman" w:cs="Times New Roman"/>
        </w:rPr>
        <w:t>Recuperado el 22 de marzo de 2012 de</w:t>
      </w:r>
      <w:r w:rsidRPr="000A5E99">
        <w:rPr>
          <w:rFonts w:ascii="Times New Roman" w:hAnsi="Times New Roman" w:cs="Times New Roman"/>
        </w:rPr>
        <w:tab/>
      </w:r>
      <w:hyperlink r:id="rId8" w:history="1">
        <w:r w:rsidRPr="000A5E99">
          <w:rPr>
            <w:rStyle w:val="Hyperlink"/>
            <w:rFonts w:ascii="Times New Roman" w:hAnsi="Times New Roman" w:cs="Times New Roman"/>
            <w:color w:val="auto"/>
          </w:rPr>
          <w:t>http://www.thecomedyawards.com/categories/television/animated-series/</w:t>
        </w:r>
      </w:hyperlink>
      <w:r w:rsidRPr="000A5E99">
        <w:rPr>
          <w:rFonts w:ascii="Times New Roman" w:hAnsi="Times New Roman" w:cs="Times New Roman"/>
        </w:rPr>
        <w:t xml:space="preserve"> </w:t>
      </w:r>
    </w:p>
    <w:p w:rsidR="006B4395" w:rsidRPr="000A5E99" w:rsidRDefault="006B4395" w:rsidP="00C4464E">
      <w:pPr>
        <w:jc w:val="both"/>
        <w:rPr>
          <w:rFonts w:ascii="Times New Roman" w:hAnsi="Times New Roman" w:cs="Times New Roman"/>
        </w:rPr>
      </w:pPr>
      <w:r w:rsidRPr="000A5E99">
        <w:rPr>
          <w:rFonts w:ascii="Times New Roman" w:hAnsi="Times New Roman" w:cs="Times New Roman"/>
          <w:lang w:val="en-US"/>
        </w:rPr>
        <w:t xml:space="preserve">Common Sense Media Inc. (2012). South Park. </w:t>
      </w:r>
      <w:r w:rsidRPr="000A5E99">
        <w:rPr>
          <w:rFonts w:ascii="Times New Roman" w:hAnsi="Times New Roman" w:cs="Times New Roman"/>
          <w:i/>
        </w:rPr>
        <w:t>Reviews &amp; Advice</w:t>
      </w:r>
      <w:r w:rsidRPr="000A5E99">
        <w:rPr>
          <w:rFonts w:ascii="Times New Roman" w:hAnsi="Times New Roman" w:cs="Times New Roman"/>
        </w:rPr>
        <w:t xml:space="preserve">. Recuperado el 22 de marzo de 2012, </w:t>
      </w:r>
      <w:r w:rsidRPr="000A5E99">
        <w:rPr>
          <w:rFonts w:ascii="Times New Roman" w:hAnsi="Times New Roman" w:cs="Times New Roman"/>
        </w:rPr>
        <w:tab/>
        <w:t xml:space="preserve">de </w:t>
      </w:r>
      <w:hyperlink r:id="rId9" w:history="1">
        <w:r w:rsidRPr="000A5E99">
          <w:rPr>
            <w:rStyle w:val="Hyperlink"/>
            <w:rFonts w:ascii="Times New Roman" w:hAnsi="Times New Roman" w:cs="Times New Roman"/>
            <w:color w:val="auto"/>
          </w:rPr>
          <w:t>http://www.commonsensemedia.org/tv-reviews/south-park</w:t>
        </w:r>
      </w:hyperlink>
    </w:p>
    <w:p w:rsidR="00BE7AE2" w:rsidRPr="000A5E99" w:rsidRDefault="00BE7AE2" w:rsidP="00C4464E">
      <w:pPr>
        <w:jc w:val="both"/>
        <w:rPr>
          <w:rFonts w:ascii="Times New Roman" w:hAnsi="Times New Roman" w:cs="Times New Roman"/>
        </w:rPr>
      </w:pPr>
      <w:r w:rsidRPr="000A5E99">
        <w:rPr>
          <w:rFonts w:ascii="Times New Roman" w:hAnsi="Times New Roman" w:cs="Times New Roman"/>
        </w:rPr>
        <w:t xml:space="preserve">Conaprevi. (2004). </w:t>
      </w:r>
      <w:r w:rsidRPr="000A5E99">
        <w:rPr>
          <w:rFonts w:ascii="Times New Roman" w:hAnsi="Times New Roman" w:cs="Times New Roman"/>
          <w:i/>
        </w:rPr>
        <w:t>Planovi 2004-2014</w:t>
      </w:r>
      <w:r w:rsidRPr="000A5E99">
        <w:rPr>
          <w:rFonts w:ascii="Times New Roman" w:hAnsi="Times New Roman" w:cs="Times New Roman"/>
        </w:rPr>
        <w:t xml:space="preserve">. Recuperado el 22 de marzo de 2012, de </w:t>
      </w:r>
      <w:r w:rsidRPr="000A5E99">
        <w:rPr>
          <w:rFonts w:ascii="Times New Roman" w:hAnsi="Times New Roman" w:cs="Times New Roman"/>
        </w:rPr>
        <w:tab/>
      </w:r>
      <w:hyperlink r:id="rId10" w:history="1">
        <w:r w:rsidRPr="000A5E99">
          <w:rPr>
            <w:rStyle w:val="Hyperlink"/>
            <w:rFonts w:ascii="Times New Roman" w:hAnsi="Times New Roman" w:cs="Times New Roman"/>
            <w:color w:val="auto"/>
          </w:rPr>
          <w:t>http://www.conaprevi.org.gt/planovi____________________2004-2010.html</w:t>
        </w:r>
      </w:hyperlink>
    </w:p>
    <w:p w:rsidR="00C4464E" w:rsidRPr="000A5E99" w:rsidRDefault="00C4464E" w:rsidP="00C4464E">
      <w:pPr>
        <w:jc w:val="both"/>
        <w:rPr>
          <w:rFonts w:ascii="Times New Roman" w:hAnsi="Times New Roman" w:cs="Times New Roman"/>
        </w:rPr>
      </w:pPr>
      <w:r w:rsidRPr="000A5E99">
        <w:rPr>
          <w:rFonts w:ascii="Times New Roman" w:hAnsi="Times New Roman" w:cs="Times New Roman"/>
        </w:rPr>
        <w:t>El tonto crimen  de odio contra Cartman. (2000, abril 12). Recuperado el 22 de marzo de 2012,  de</w:t>
      </w:r>
      <w:r w:rsidRPr="000A5E99">
        <w:rPr>
          <w:rFonts w:ascii="Times New Roman" w:hAnsi="Times New Roman" w:cs="Times New Roman"/>
        </w:rPr>
        <w:tab/>
      </w:r>
      <w:r w:rsidRPr="000A5E99">
        <w:rPr>
          <w:rFonts w:ascii="Times New Roman" w:hAnsi="Times New Roman" w:cs="Times New Roman"/>
        </w:rPr>
        <w:tab/>
        <w:t xml:space="preserve"> </w:t>
      </w:r>
      <w:hyperlink r:id="rId11" w:history="1">
        <w:r w:rsidRPr="000A5E99">
          <w:rPr>
            <w:rStyle w:val="Hyperlink"/>
            <w:rFonts w:ascii="Times New Roman" w:hAnsi="Times New Roman" w:cs="Times New Roman"/>
            <w:color w:val="auto"/>
          </w:rPr>
          <w:t>http://latinsouthpark.blogspot.com/2010/02/el-tonto-crimen-de-odio-contra-cartman.html</w:t>
        </w:r>
      </w:hyperlink>
    </w:p>
    <w:p w:rsidR="000A5E99" w:rsidRPr="000A5E99" w:rsidRDefault="000A5E99" w:rsidP="000A5E99">
      <w:pPr>
        <w:spacing w:after="0"/>
        <w:jc w:val="both"/>
        <w:rPr>
          <w:rFonts w:ascii="Times New Roman" w:hAnsi="Times New Roman" w:cs="Times New Roman"/>
        </w:rPr>
      </w:pPr>
      <w:r w:rsidRPr="000A5E99">
        <w:rPr>
          <w:rFonts w:ascii="Times New Roman" w:hAnsi="Times New Roman" w:cs="Times New Roman"/>
        </w:rPr>
        <w:t xml:space="preserve">Facio, A. (1992) </w:t>
      </w:r>
      <w:r w:rsidRPr="000A5E99">
        <w:rPr>
          <w:rFonts w:ascii="Times New Roman" w:hAnsi="Times New Roman" w:cs="Times New Roman"/>
          <w:i/>
        </w:rPr>
        <w:t xml:space="preserve">Cuando el género suena cambios trae. </w:t>
      </w:r>
      <w:r w:rsidRPr="000A5E99">
        <w:rPr>
          <w:rFonts w:ascii="Times New Roman" w:hAnsi="Times New Roman" w:cs="Times New Roman"/>
        </w:rPr>
        <w:t xml:space="preserve">San José, Costa Rica: Ilanud. </w:t>
      </w:r>
    </w:p>
    <w:p w:rsidR="000A5E99" w:rsidRPr="000A5E99" w:rsidRDefault="000A5E99" w:rsidP="00C446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rPr>
      </w:pPr>
    </w:p>
    <w:p w:rsidR="00C4464E" w:rsidRPr="000A5E99" w:rsidRDefault="00C4464E" w:rsidP="00C446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rPr>
      </w:pPr>
      <w:r w:rsidRPr="000A5E99">
        <w:rPr>
          <w:rFonts w:ascii="Times New Roman" w:hAnsi="Times New Roman" w:cs="Times New Roman"/>
          <w:lang w:val="en-US"/>
        </w:rPr>
        <w:t>Galloway, Stephen. (2011, marzo 24). Why South Park's Trey Parker and Matt Stone Now Say It's</w:t>
      </w:r>
      <w:r w:rsidRPr="000A5E99">
        <w:rPr>
          <w:rFonts w:ascii="Times New Roman" w:hAnsi="Times New Roman" w:cs="Times New Roman"/>
          <w:lang w:val="en-US"/>
        </w:rPr>
        <w:tab/>
        <w:t xml:space="preserve">'Wrong' to Offend. </w:t>
      </w:r>
      <w:r w:rsidRPr="000A5E99">
        <w:rPr>
          <w:rFonts w:ascii="Times New Roman" w:hAnsi="Times New Roman" w:cs="Times New Roman"/>
          <w:i/>
        </w:rPr>
        <w:t xml:space="preserve">The Hollywood Reporter. </w:t>
      </w:r>
      <w:r w:rsidRPr="000A5E99">
        <w:rPr>
          <w:rFonts w:ascii="Times New Roman" w:hAnsi="Times New Roman" w:cs="Times New Roman"/>
        </w:rPr>
        <w:t>Recuperado el 22 de marzo de 2012, de</w:t>
      </w:r>
      <w:r w:rsidRPr="000A5E99">
        <w:rPr>
          <w:rFonts w:ascii="Times New Roman" w:hAnsi="Times New Roman" w:cs="Times New Roman"/>
        </w:rPr>
        <w:tab/>
      </w:r>
      <w:hyperlink r:id="rId12" w:history="1">
        <w:r w:rsidRPr="000A5E99">
          <w:rPr>
            <w:rStyle w:val="Hyperlink"/>
            <w:rFonts w:ascii="Times New Roman" w:hAnsi="Times New Roman" w:cs="Times New Roman"/>
            <w:color w:val="auto"/>
          </w:rPr>
          <w:t>http://www.hollywoodreporter.com/news/why-south-parks-trey-parker-171189</w:t>
        </w:r>
      </w:hyperlink>
    </w:p>
    <w:p w:rsidR="007372CB" w:rsidRPr="000A5E99" w:rsidRDefault="007372CB" w:rsidP="00C446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rPr>
      </w:pPr>
    </w:p>
    <w:p w:rsidR="00EE3131" w:rsidRPr="000A5E99" w:rsidRDefault="007372CB" w:rsidP="007372CB">
      <w:pPr>
        <w:jc w:val="both"/>
        <w:rPr>
          <w:rFonts w:ascii="Times New Roman" w:hAnsi="Times New Roman" w:cs="Times New Roman"/>
        </w:rPr>
      </w:pPr>
      <w:r w:rsidRPr="000A5E99">
        <w:rPr>
          <w:rFonts w:ascii="Times New Roman" w:hAnsi="Times New Roman" w:cs="Times New Roman"/>
          <w:lang w:val="en-US"/>
        </w:rPr>
        <w:t xml:space="preserve">Hawley, Garrett. (2009, noviembre 23). Kick a Ginger Day. </w:t>
      </w:r>
      <w:r w:rsidRPr="000A5E99">
        <w:rPr>
          <w:rFonts w:ascii="Times New Roman" w:hAnsi="Times New Roman" w:cs="Times New Roman"/>
          <w:i/>
        </w:rPr>
        <w:t>Weekly World News</w:t>
      </w:r>
      <w:r w:rsidRPr="000A5E99">
        <w:rPr>
          <w:rFonts w:ascii="Times New Roman" w:hAnsi="Times New Roman" w:cs="Times New Roman"/>
        </w:rPr>
        <w:t>. Recuperado el 23 de</w:t>
      </w:r>
      <w:r w:rsidRPr="000A5E99">
        <w:rPr>
          <w:rFonts w:ascii="Times New Roman" w:hAnsi="Times New Roman" w:cs="Times New Roman"/>
        </w:rPr>
        <w:tab/>
      </w:r>
      <w:r w:rsidRPr="000A5E99">
        <w:rPr>
          <w:rFonts w:ascii="Times New Roman" w:hAnsi="Times New Roman" w:cs="Times New Roman"/>
        </w:rPr>
        <w:tab/>
        <w:t xml:space="preserve"> marzo de 2012, de  W</w:t>
      </w:r>
      <w:hyperlink r:id="rId13" w:history="1">
        <w:r w:rsidRPr="000A5E99">
          <w:rPr>
            <w:rStyle w:val="Hyperlink"/>
            <w:rFonts w:ascii="Times New Roman" w:hAnsi="Times New Roman" w:cs="Times New Roman"/>
            <w:color w:val="auto"/>
          </w:rPr>
          <w:t>http://weeklyworldnews.com/headlines/13866/kick-a-ginger-day/</w:t>
        </w:r>
      </w:hyperlink>
    </w:p>
    <w:p w:rsidR="00C4464E" w:rsidRPr="000A5E99" w:rsidRDefault="00EE3131" w:rsidP="00C4464E">
      <w:pPr>
        <w:jc w:val="both"/>
        <w:rPr>
          <w:rFonts w:ascii="Times New Roman" w:hAnsi="Times New Roman" w:cs="Times New Roman"/>
        </w:rPr>
      </w:pPr>
      <w:r w:rsidRPr="000A5E99">
        <w:rPr>
          <w:rFonts w:ascii="Times New Roman" w:hAnsi="Times New Roman" w:cs="Times New Roman"/>
        </w:rPr>
        <w:t xml:space="preserve">Imaginacionlandia III. (2007, octubre 31).  Recuperado el 22 de marzo de 2012, de </w:t>
      </w:r>
      <w:r w:rsidRPr="000A5E99">
        <w:rPr>
          <w:rFonts w:ascii="Times New Roman" w:hAnsi="Times New Roman" w:cs="Times New Roman"/>
        </w:rPr>
        <w:tab/>
      </w:r>
      <w:hyperlink r:id="rId14" w:history="1">
        <w:r w:rsidRPr="000A5E99">
          <w:rPr>
            <w:rStyle w:val="Hyperlink"/>
            <w:rFonts w:ascii="Times New Roman" w:hAnsi="Times New Roman" w:cs="Times New Roman"/>
            <w:color w:val="auto"/>
          </w:rPr>
          <w:t>http://latinsouthpark.blogspot.com/2010/08/imaginacionlandia-parte-3.html</w:t>
        </w:r>
      </w:hyperlink>
    </w:p>
    <w:p w:rsidR="00EE3131" w:rsidRPr="000A5E99" w:rsidRDefault="00EE3131" w:rsidP="00C4464E">
      <w:pPr>
        <w:jc w:val="both"/>
        <w:rPr>
          <w:rFonts w:ascii="Times New Roman" w:hAnsi="Times New Roman" w:cs="Times New Roman"/>
        </w:rPr>
      </w:pPr>
      <w:r w:rsidRPr="000A5E99">
        <w:rPr>
          <w:rFonts w:ascii="Times New Roman" w:hAnsi="Times New Roman" w:cs="Times New Roman"/>
        </w:rPr>
        <w:t xml:space="preserve">La perra inferior de Butters. (2009, octubre 14). Recuperado el 22 de marzo de 2012, de </w:t>
      </w:r>
      <w:r w:rsidRPr="000A5E99">
        <w:rPr>
          <w:rFonts w:ascii="Times New Roman" w:hAnsi="Times New Roman" w:cs="Times New Roman"/>
        </w:rPr>
        <w:tab/>
      </w:r>
      <w:hyperlink r:id="rId15" w:history="1">
        <w:r w:rsidRPr="000A5E99">
          <w:rPr>
            <w:rStyle w:val="Hyperlink"/>
            <w:rFonts w:ascii="Times New Roman" w:hAnsi="Times New Roman" w:cs="Times New Roman"/>
            <w:color w:val="auto"/>
          </w:rPr>
          <w:t>http://latinsouthpark.blogspot.com/2010/03/la-puta-mayor-de-butters.html</w:t>
        </w:r>
      </w:hyperlink>
    </w:p>
    <w:p w:rsidR="00EE3131" w:rsidRPr="000A5E99" w:rsidRDefault="00AF5ED5" w:rsidP="00C4464E">
      <w:pPr>
        <w:jc w:val="both"/>
        <w:rPr>
          <w:rFonts w:ascii="Times New Roman" w:hAnsi="Times New Roman" w:cs="Times New Roman"/>
        </w:rPr>
      </w:pPr>
      <w:r w:rsidRPr="000A5E99">
        <w:rPr>
          <w:rFonts w:ascii="Times New Roman" w:hAnsi="Times New Roman" w:cs="Times New Roman"/>
        </w:rPr>
        <w:t xml:space="preserve">MTVLA. (2011, octubre 3). South Park: ¡15 años! </w:t>
      </w:r>
      <w:r w:rsidRPr="000A5E99">
        <w:rPr>
          <w:rFonts w:ascii="Times New Roman" w:hAnsi="Times New Roman" w:cs="Times New Roman"/>
          <w:i/>
        </w:rPr>
        <w:t xml:space="preserve">MTVLA News. </w:t>
      </w:r>
      <w:r w:rsidRPr="000A5E99">
        <w:rPr>
          <w:rFonts w:ascii="Times New Roman" w:hAnsi="Times New Roman" w:cs="Times New Roman"/>
        </w:rPr>
        <w:t xml:space="preserve">Recuperado el 21 de marzo del 2012, </w:t>
      </w:r>
      <w:r w:rsidRPr="000A5E99">
        <w:rPr>
          <w:rFonts w:ascii="Times New Roman" w:hAnsi="Times New Roman" w:cs="Times New Roman"/>
        </w:rPr>
        <w:tab/>
        <w:t xml:space="preserve">de </w:t>
      </w:r>
      <w:r w:rsidRPr="000A5E99">
        <w:rPr>
          <w:rFonts w:ascii="Times New Roman" w:hAnsi="Times New Roman" w:cs="Times New Roman"/>
          <w:i/>
        </w:rPr>
        <w:t xml:space="preserve"> </w:t>
      </w:r>
      <w:hyperlink r:id="rId16" w:history="1">
        <w:r w:rsidRPr="000A5E99">
          <w:rPr>
            <w:rStyle w:val="Hyperlink"/>
            <w:rFonts w:ascii="Times New Roman" w:hAnsi="Times New Roman" w:cs="Times New Roman"/>
            <w:color w:val="auto"/>
          </w:rPr>
          <w:t>http://www.mtvla.com/noticias/south-park-15-aniversario-noticia/</w:t>
        </w:r>
      </w:hyperlink>
    </w:p>
    <w:p w:rsidR="000A5E99" w:rsidRPr="004A08DA" w:rsidRDefault="000A5E99" w:rsidP="000A5E99">
      <w:pPr>
        <w:pStyle w:val="Bibliography"/>
        <w:spacing w:after="0"/>
        <w:jc w:val="both"/>
        <w:rPr>
          <w:rFonts w:ascii="Times New Roman" w:hAnsi="Times New Roman" w:cs="Times New Roman"/>
          <w:noProof/>
        </w:rPr>
      </w:pPr>
      <w:r w:rsidRPr="004A08DA">
        <w:rPr>
          <w:rFonts w:ascii="Times New Roman" w:hAnsi="Times New Roman" w:cs="Times New Roman"/>
        </w:rPr>
        <w:fldChar w:fldCharType="begin"/>
      </w:r>
      <w:r w:rsidRPr="004A08DA">
        <w:rPr>
          <w:rFonts w:ascii="Times New Roman" w:hAnsi="Times New Roman" w:cs="Times New Roman"/>
        </w:rPr>
        <w:instrText xml:space="preserve"> BIBLIOGRAPHY </w:instrText>
      </w:r>
      <w:r w:rsidRPr="004A08DA">
        <w:rPr>
          <w:rFonts w:ascii="Times New Roman" w:hAnsi="Times New Roman" w:cs="Times New Roman"/>
        </w:rPr>
        <w:fldChar w:fldCharType="separate"/>
      </w:r>
    </w:p>
    <w:p w:rsidR="000A5E99" w:rsidRPr="004A08DA" w:rsidRDefault="000A5E99" w:rsidP="000A5E99">
      <w:pPr>
        <w:jc w:val="both"/>
        <w:rPr>
          <w:rFonts w:ascii="Times New Roman" w:hAnsi="Times New Roman" w:cs="Times New Roman"/>
        </w:rPr>
      </w:pPr>
      <w:r w:rsidRPr="004A08DA">
        <w:rPr>
          <w:rFonts w:ascii="Times New Roman" w:hAnsi="Times New Roman" w:cs="Times New Roman"/>
          <w:lang w:val="en-US"/>
        </w:rPr>
        <w:t xml:space="preserve">National Research Council and Institute of Medicine. (2003) </w:t>
      </w:r>
      <w:r w:rsidRPr="004A08DA">
        <w:rPr>
          <w:rFonts w:ascii="Times New Roman" w:hAnsi="Times New Roman" w:cs="Times New Roman"/>
          <w:i/>
          <w:lang w:val="en-US"/>
        </w:rPr>
        <w:t>Deadly Lessons: Understanding Lethal</w:t>
      </w:r>
      <w:r w:rsidRPr="004A08DA">
        <w:rPr>
          <w:rFonts w:ascii="Times New Roman" w:hAnsi="Times New Roman" w:cs="Times New Roman"/>
          <w:i/>
          <w:lang w:val="en-US"/>
        </w:rPr>
        <w:tab/>
        <w:t>School Violence.</w:t>
      </w:r>
      <w:r w:rsidRPr="004A08DA">
        <w:rPr>
          <w:rFonts w:ascii="Times New Roman" w:hAnsi="Times New Roman" w:cs="Times New Roman"/>
          <w:lang w:val="en-US"/>
        </w:rPr>
        <w:t xml:space="preserve"> (Grant No. S184U000010). Washington, DC: The National Academies Press. </w:t>
      </w:r>
      <w:r w:rsidRPr="004A08DA">
        <w:rPr>
          <w:rFonts w:ascii="Times New Roman" w:hAnsi="Times New Roman" w:cs="Times New Roman"/>
        </w:rPr>
        <w:fldChar w:fldCharType="end"/>
      </w:r>
    </w:p>
    <w:p w:rsidR="00EE3131" w:rsidRPr="000A5E99" w:rsidRDefault="00C4464E" w:rsidP="00EE3131">
      <w:pPr>
        <w:jc w:val="both"/>
        <w:rPr>
          <w:rFonts w:ascii="Times New Roman" w:hAnsi="Times New Roman" w:cs="Times New Roman"/>
        </w:rPr>
      </w:pPr>
      <w:r w:rsidRPr="000A5E99">
        <w:rPr>
          <w:rFonts w:ascii="Times New Roman" w:hAnsi="Times New Roman" w:cs="Times New Roman"/>
        </w:rPr>
        <w:t xml:space="preserve">Oficina de Naciones Unidas contra la Droga y el Delito. (2012) </w:t>
      </w:r>
      <w:r w:rsidRPr="000A5E99">
        <w:rPr>
          <w:rFonts w:ascii="Times New Roman" w:hAnsi="Times New Roman" w:cs="Times New Roman"/>
          <w:i/>
        </w:rPr>
        <w:t xml:space="preserve">Trata de personas. </w:t>
      </w:r>
      <w:r w:rsidRPr="000A5E99">
        <w:rPr>
          <w:rFonts w:ascii="Times New Roman" w:hAnsi="Times New Roman" w:cs="Times New Roman"/>
        </w:rPr>
        <w:t>[Versión electrónica].</w:t>
      </w:r>
      <w:r w:rsidRPr="000A5E99">
        <w:rPr>
          <w:rFonts w:ascii="Times New Roman" w:hAnsi="Times New Roman" w:cs="Times New Roman"/>
        </w:rPr>
        <w:tab/>
        <w:t xml:space="preserve"> Recuperado 21 de marzo del 2012 de </w:t>
      </w:r>
      <w:hyperlink r:id="rId17" w:history="1">
        <w:r w:rsidRPr="000A5E99">
          <w:rPr>
            <w:rStyle w:val="Hyperlink"/>
            <w:rFonts w:ascii="Times New Roman" w:hAnsi="Times New Roman" w:cs="Times New Roman"/>
            <w:color w:val="auto"/>
          </w:rPr>
          <w:t>http://www.unodc.org/pdf/HT_GPATleaflet07_es.pdf</w:t>
        </w:r>
      </w:hyperlink>
    </w:p>
    <w:p w:rsidR="004741F9" w:rsidRPr="004741F9" w:rsidRDefault="00EE3131" w:rsidP="004741F9">
      <w:pPr>
        <w:jc w:val="both"/>
        <w:rPr>
          <w:rFonts w:ascii="Times New Roman" w:hAnsi="Times New Roman" w:cs="Times New Roman"/>
        </w:rPr>
      </w:pPr>
      <w:r w:rsidRPr="000A5E99">
        <w:rPr>
          <w:rFonts w:ascii="Times New Roman" w:hAnsi="Times New Roman" w:cs="Times New Roman"/>
          <w:lang w:val="en-US"/>
        </w:rPr>
        <w:lastRenderedPageBreak/>
        <w:t xml:space="preserve">P, James. (2006). 10 Questions for Matt Stone and Trey Parker [Versión electrónica], </w:t>
      </w:r>
      <w:r w:rsidRPr="004741F9">
        <w:rPr>
          <w:rFonts w:ascii="Times New Roman" w:hAnsi="Times New Roman" w:cs="Times New Roman"/>
          <w:i/>
          <w:lang w:val="en-US"/>
        </w:rPr>
        <w:t>Revista Time</w:t>
      </w:r>
      <w:r w:rsidRPr="000A5E99">
        <w:rPr>
          <w:rFonts w:ascii="Times New Roman" w:hAnsi="Times New Roman" w:cs="Times New Roman"/>
          <w:lang w:val="en-US"/>
        </w:rPr>
        <w:t>.</w:t>
      </w:r>
      <w:r w:rsidRPr="000A5E99">
        <w:rPr>
          <w:rFonts w:ascii="Times New Roman" w:hAnsi="Times New Roman" w:cs="Times New Roman"/>
          <w:lang w:val="en-US"/>
        </w:rPr>
        <w:tab/>
      </w:r>
      <w:r w:rsidRPr="000A5E99">
        <w:rPr>
          <w:rFonts w:ascii="Times New Roman" w:hAnsi="Times New Roman" w:cs="Times New Roman"/>
          <w:lang w:val="en-US"/>
        </w:rPr>
        <w:tab/>
        <w:t xml:space="preserve"> </w:t>
      </w:r>
      <w:r w:rsidRPr="000A5E99">
        <w:rPr>
          <w:rFonts w:ascii="Times New Roman" w:hAnsi="Times New Roman" w:cs="Times New Roman"/>
        </w:rPr>
        <w:t>Recuperado el 22 de marzo de 2012, de</w:t>
      </w:r>
      <w:r w:rsidRPr="000A5E99">
        <w:rPr>
          <w:rFonts w:ascii="Times New Roman" w:hAnsi="Times New Roman" w:cs="Times New Roman"/>
        </w:rPr>
        <w:tab/>
      </w:r>
      <w:r w:rsidRPr="000A5E99">
        <w:rPr>
          <w:rFonts w:ascii="Times New Roman" w:hAnsi="Times New Roman" w:cs="Times New Roman"/>
        </w:rPr>
        <w:tab/>
      </w:r>
      <w:r w:rsidRPr="000A5E99">
        <w:rPr>
          <w:rFonts w:ascii="Times New Roman" w:hAnsi="Times New Roman" w:cs="Times New Roman"/>
        </w:rPr>
        <w:tab/>
      </w:r>
      <w:r w:rsidRPr="000A5E99">
        <w:rPr>
          <w:rFonts w:ascii="Times New Roman" w:hAnsi="Times New Roman" w:cs="Times New Roman"/>
        </w:rPr>
        <w:tab/>
      </w:r>
      <w:r w:rsidRPr="000A5E99">
        <w:rPr>
          <w:rFonts w:ascii="Times New Roman" w:hAnsi="Times New Roman" w:cs="Times New Roman"/>
        </w:rPr>
        <w:tab/>
      </w:r>
      <w:r w:rsidRPr="000A5E99">
        <w:rPr>
          <w:rFonts w:ascii="Times New Roman" w:hAnsi="Times New Roman" w:cs="Times New Roman"/>
        </w:rPr>
        <w:tab/>
      </w:r>
      <w:r w:rsidRPr="000A5E99">
        <w:rPr>
          <w:rFonts w:ascii="Times New Roman" w:hAnsi="Times New Roman" w:cs="Times New Roman"/>
        </w:rPr>
        <w:tab/>
      </w:r>
      <w:r w:rsidRPr="000A5E99">
        <w:rPr>
          <w:rFonts w:ascii="Times New Roman" w:hAnsi="Times New Roman" w:cs="Times New Roman"/>
        </w:rPr>
        <w:tab/>
      </w:r>
      <w:r w:rsidRPr="000A5E99">
        <w:rPr>
          <w:rFonts w:ascii="Times New Roman" w:hAnsi="Times New Roman" w:cs="Times New Roman"/>
        </w:rPr>
        <w:tab/>
        <w:t xml:space="preserve"> </w:t>
      </w:r>
      <w:hyperlink r:id="rId18" w:history="1">
        <w:r w:rsidRPr="000A5E99">
          <w:rPr>
            <w:rStyle w:val="Hyperlink"/>
            <w:rFonts w:ascii="Times New Roman" w:hAnsi="Times New Roman" w:cs="Times New Roman"/>
            <w:color w:val="auto"/>
          </w:rPr>
          <w:t>http://www.time.com/time/magazine/article/0,9171,1169882-1,00.html</w:t>
        </w:r>
      </w:hyperlink>
    </w:p>
    <w:p w:rsidR="004741F9" w:rsidRPr="000A5E99" w:rsidRDefault="004741F9" w:rsidP="0035052D">
      <w:pPr>
        <w:jc w:val="both"/>
        <w:rPr>
          <w:rFonts w:ascii="Times New Roman" w:hAnsi="Times New Roman" w:cs="Times New Roman"/>
        </w:rPr>
      </w:pPr>
      <w:r w:rsidRPr="004741F9">
        <w:rPr>
          <w:rFonts w:ascii="Times New Roman" w:hAnsi="Times New Roman" w:cs="Times New Roman"/>
          <w:lang w:val="en-US"/>
        </w:rPr>
        <w:t xml:space="preserve">P, James. (2011, julio 20). South Park's Coming Back for Two More Years! </w:t>
      </w:r>
      <w:r w:rsidRPr="004741F9">
        <w:rPr>
          <w:rFonts w:ascii="Times New Roman" w:hAnsi="Times New Roman" w:cs="Times New Roman"/>
        </w:rPr>
        <w:t xml:space="preserve">Should It?. [Versión </w:t>
      </w:r>
      <w:r>
        <w:rPr>
          <w:rFonts w:ascii="Times New Roman" w:hAnsi="Times New Roman" w:cs="Times New Roman"/>
        </w:rPr>
        <w:tab/>
      </w:r>
      <w:r w:rsidRPr="004741F9">
        <w:rPr>
          <w:rFonts w:ascii="Times New Roman" w:hAnsi="Times New Roman" w:cs="Times New Roman"/>
        </w:rPr>
        <w:t xml:space="preserve">electrónica], </w:t>
      </w:r>
      <w:r>
        <w:rPr>
          <w:rFonts w:ascii="Times New Roman" w:hAnsi="Times New Roman" w:cs="Times New Roman"/>
          <w:i/>
        </w:rPr>
        <w:t>Revista Time</w:t>
      </w:r>
      <w:r w:rsidRPr="004741F9">
        <w:rPr>
          <w:rFonts w:ascii="Times New Roman" w:hAnsi="Times New Roman" w:cs="Times New Roman"/>
        </w:rPr>
        <w:t xml:space="preserve">. Recuperado el 21 de marzo de 2012, de </w:t>
      </w:r>
      <w:r>
        <w:rPr>
          <w:rFonts w:ascii="Times New Roman" w:hAnsi="Times New Roman" w:cs="Times New Roman"/>
        </w:rPr>
        <w:tab/>
      </w:r>
      <w:hyperlink r:id="rId19" w:history="1">
        <w:r w:rsidRPr="003F6D7E">
          <w:rPr>
            <w:rStyle w:val="Hyperlink"/>
            <w:rFonts w:ascii="Times New Roman" w:hAnsi="Times New Roman" w:cs="Times New Roman"/>
          </w:rPr>
          <w:t>http://entertainment.time.com/2011/07/20/south-parks-coming-back-for-two-more-years-shouldit/</w:t>
        </w:r>
      </w:hyperlink>
    </w:p>
    <w:p w:rsidR="000A5E99" w:rsidRPr="000A5E99" w:rsidRDefault="000A5E99" w:rsidP="000A5E99">
      <w:pPr>
        <w:autoSpaceDE w:val="0"/>
        <w:autoSpaceDN w:val="0"/>
        <w:adjustRightInd w:val="0"/>
        <w:spacing w:after="0" w:line="240" w:lineRule="auto"/>
        <w:jc w:val="both"/>
        <w:rPr>
          <w:rFonts w:ascii="Times New Roman" w:hAnsi="Times New Roman" w:cs="Times New Roman"/>
          <w:lang w:val="en-US"/>
        </w:rPr>
      </w:pPr>
      <w:r w:rsidRPr="000A5E99">
        <w:rPr>
          <w:rFonts w:ascii="Times New Roman" w:hAnsi="Times New Roman" w:cs="Times New Roman"/>
        </w:rPr>
        <w:t xml:space="preserve">Sánchez, B. (1993). </w:t>
      </w:r>
      <w:r w:rsidRPr="000A5E99">
        <w:rPr>
          <w:rFonts w:ascii="Times New Roman" w:hAnsi="Times New Roman" w:cs="Times New Roman"/>
          <w:i/>
        </w:rPr>
        <w:t>Metodología para eliminar estereotipos sexistas del material educativo.</w:t>
      </w:r>
      <w:r w:rsidRPr="000A5E99">
        <w:rPr>
          <w:rFonts w:ascii="Times New Roman" w:hAnsi="Times New Roman" w:cs="Times New Roman"/>
        </w:rPr>
        <w:t xml:space="preserve"> </w:t>
      </w:r>
      <w:r w:rsidRPr="000A5E99">
        <w:rPr>
          <w:rFonts w:ascii="Times New Roman" w:hAnsi="Times New Roman" w:cs="Times New Roman"/>
          <w:lang w:val="en-US"/>
        </w:rPr>
        <w:t>Guatemala:</w:t>
      </w:r>
      <w:r w:rsidRPr="000A5E99">
        <w:rPr>
          <w:rFonts w:ascii="Times New Roman" w:hAnsi="Times New Roman" w:cs="Times New Roman"/>
          <w:lang w:val="en-US"/>
        </w:rPr>
        <w:tab/>
        <w:t>Unicef.</w:t>
      </w:r>
    </w:p>
    <w:p w:rsidR="000A5E99" w:rsidRPr="000A5E99" w:rsidRDefault="000A5E99" w:rsidP="000A5E99">
      <w:pPr>
        <w:autoSpaceDE w:val="0"/>
        <w:autoSpaceDN w:val="0"/>
        <w:adjustRightInd w:val="0"/>
        <w:spacing w:after="0" w:line="240" w:lineRule="auto"/>
        <w:jc w:val="both"/>
        <w:rPr>
          <w:rFonts w:ascii="Times New Roman" w:hAnsi="Times New Roman" w:cs="Times New Roman"/>
          <w:lang w:val="en-US"/>
        </w:rPr>
      </w:pPr>
    </w:p>
    <w:p w:rsidR="006054BB" w:rsidRPr="000A5E99" w:rsidRDefault="006054BB" w:rsidP="0035052D">
      <w:pPr>
        <w:jc w:val="both"/>
        <w:rPr>
          <w:rFonts w:ascii="Times New Roman" w:hAnsi="Times New Roman" w:cs="Times New Roman"/>
          <w:color w:val="000000" w:themeColor="text1"/>
        </w:rPr>
      </w:pPr>
      <w:r w:rsidRPr="000A5E99">
        <w:rPr>
          <w:rFonts w:ascii="Times New Roman" w:hAnsi="Times New Roman" w:cs="Times New Roman"/>
        </w:rPr>
        <w:t xml:space="preserve">Save the Children Guatemala. (2012). </w:t>
      </w:r>
      <w:r w:rsidRPr="000A5E99">
        <w:rPr>
          <w:rFonts w:ascii="Times New Roman" w:hAnsi="Times New Roman" w:cs="Times New Roman"/>
          <w:shd w:val="clear" w:color="auto" w:fill="FFFFFF"/>
        </w:rPr>
        <w:t>Definición de violencia y trata de personas. Recuperado el 2</w:t>
      </w:r>
      <w:r w:rsidR="00D07485" w:rsidRPr="000A5E99">
        <w:rPr>
          <w:rFonts w:ascii="Times New Roman" w:hAnsi="Times New Roman" w:cs="Times New Roman"/>
          <w:shd w:val="clear" w:color="auto" w:fill="FFFFFF"/>
        </w:rPr>
        <w:t>1 de</w:t>
      </w:r>
      <w:r w:rsidR="00D07485" w:rsidRPr="000A5E99">
        <w:rPr>
          <w:rFonts w:ascii="Times New Roman" w:hAnsi="Times New Roman" w:cs="Times New Roman"/>
          <w:color w:val="000000" w:themeColor="text1"/>
          <w:shd w:val="clear" w:color="auto" w:fill="FFFFFF"/>
        </w:rPr>
        <w:tab/>
      </w:r>
      <w:r w:rsidRPr="000A5E99">
        <w:rPr>
          <w:rFonts w:ascii="Times New Roman" w:hAnsi="Times New Roman" w:cs="Times New Roman"/>
          <w:color w:val="000000" w:themeColor="text1"/>
          <w:shd w:val="clear" w:color="auto" w:fill="FFFFFF"/>
        </w:rPr>
        <w:t>marzo de 2012, de</w:t>
      </w:r>
      <w:r w:rsidR="00D07485" w:rsidRPr="000A5E99">
        <w:rPr>
          <w:rFonts w:ascii="Times New Roman" w:hAnsi="Times New Roman" w:cs="Times New Roman"/>
          <w:color w:val="000000" w:themeColor="text1"/>
          <w:shd w:val="clear" w:color="auto" w:fill="FFFFFF"/>
        </w:rPr>
        <w:tab/>
      </w:r>
      <w:hyperlink r:id="rId20" w:history="1">
        <w:r w:rsidR="00D07485" w:rsidRPr="000A5E99">
          <w:rPr>
            <w:rStyle w:val="Hyperlink"/>
            <w:rFonts w:ascii="Times New Roman" w:hAnsi="Times New Roman" w:cs="Times New Roman"/>
            <w:color w:val="000000" w:themeColor="text1"/>
          </w:rPr>
          <w:t>http://www.savethechildren.org.gt/index.php?option=com_content&amp;view=article&amp;id=48&amp;Itemid</w:t>
        </w:r>
        <w:r w:rsidR="00D07485" w:rsidRPr="000A5E99">
          <w:rPr>
            <w:rStyle w:val="Hyperlink"/>
            <w:rFonts w:ascii="Times New Roman" w:hAnsi="Times New Roman" w:cs="Times New Roman"/>
            <w:color w:val="000000" w:themeColor="text1"/>
          </w:rPr>
          <w:tab/>
          <w:t xml:space="preserve"> =24&amp;lang=es</w:t>
        </w:r>
      </w:hyperlink>
    </w:p>
    <w:p w:rsidR="00B00ECB" w:rsidRPr="000A5E99" w:rsidRDefault="00EE3131" w:rsidP="0035052D">
      <w:pPr>
        <w:jc w:val="both"/>
        <w:rPr>
          <w:rFonts w:ascii="Times New Roman" w:hAnsi="Times New Roman" w:cs="Times New Roman"/>
        </w:rPr>
      </w:pPr>
      <w:r w:rsidRPr="000A5E99">
        <w:rPr>
          <w:rFonts w:ascii="Times New Roman" w:eastAsia="Times New Roman" w:hAnsi="Times New Roman" w:cs="Times New Roman"/>
          <w:color w:val="000000" w:themeColor="text1"/>
          <w:lang w:eastAsia="es-GT"/>
        </w:rPr>
        <w:t xml:space="preserve">Tepper, Jake y Morris, Dan. (2006, septiembre 22). </w:t>
      </w:r>
      <w:r w:rsidRPr="000A5E99">
        <w:rPr>
          <w:rFonts w:ascii="Times New Roman" w:hAnsi="Times New Roman" w:cs="Times New Roman"/>
          <w:color w:val="000000" w:themeColor="text1"/>
          <w:spacing w:val="-12"/>
          <w:lang w:val="en-US"/>
        </w:rPr>
        <w:t>Secrets of 'South Park'</w:t>
      </w:r>
      <w:r w:rsidRPr="000A5E99">
        <w:rPr>
          <w:rFonts w:ascii="Times New Roman" w:hAnsi="Times New Roman" w:cs="Times New Roman"/>
          <w:bCs/>
          <w:color w:val="000000" w:themeColor="text1"/>
          <w:spacing w:val="-12"/>
          <w:lang w:val="en-US"/>
        </w:rPr>
        <w:t xml:space="preserve">. </w:t>
      </w:r>
      <w:r w:rsidRPr="000A5E99">
        <w:rPr>
          <w:rFonts w:ascii="Times New Roman" w:hAnsi="Times New Roman" w:cs="Times New Roman"/>
          <w:bCs/>
          <w:i/>
          <w:color w:val="000000" w:themeColor="text1"/>
          <w:spacing w:val="-12"/>
          <w:lang w:val="en-US"/>
        </w:rPr>
        <w:t>ABC Nightline</w:t>
      </w:r>
      <w:r w:rsidRPr="000A5E99">
        <w:rPr>
          <w:rFonts w:ascii="Times New Roman" w:hAnsi="Times New Roman" w:cs="Times New Roman"/>
          <w:bCs/>
          <w:color w:val="000000" w:themeColor="text1"/>
          <w:spacing w:val="-12"/>
          <w:lang w:val="en-US"/>
        </w:rPr>
        <w:t xml:space="preserve">. </w:t>
      </w:r>
      <w:r w:rsidRPr="000A5E99">
        <w:rPr>
          <w:rFonts w:ascii="Times New Roman" w:hAnsi="Times New Roman" w:cs="Times New Roman"/>
          <w:bCs/>
          <w:color w:val="000000" w:themeColor="text1"/>
          <w:spacing w:val="-12"/>
        </w:rPr>
        <w:t>Recuperado el 20 de</w:t>
      </w:r>
      <w:r w:rsidRPr="000A5E99">
        <w:rPr>
          <w:rFonts w:ascii="Times New Roman" w:hAnsi="Times New Roman" w:cs="Times New Roman"/>
          <w:bCs/>
          <w:color w:val="000000" w:themeColor="text1"/>
          <w:spacing w:val="-12"/>
        </w:rPr>
        <w:tab/>
        <w:t>marzo de  2012, de</w:t>
      </w:r>
      <w:r w:rsidRPr="000A5E99">
        <w:rPr>
          <w:rFonts w:ascii="Times New Roman" w:hAnsi="Times New Roman" w:cs="Times New Roman"/>
          <w:bCs/>
          <w:color w:val="000000" w:themeColor="text1"/>
          <w:spacing w:val="-12"/>
        </w:rPr>
        <w:tab/>
      </w:r>
      <w:hyperlink r:id="rId21" w:anchor=".T2_TXTEgd_c" w:history="1">
        <w:r w:rsidRPr="000A5E99">
          <w:rPr>
            <w:rStyle w:val="Hyperlink"/>
            <w:rFonts w:ascii="Times New Roman" w:hAnsi="Times New Roman" w:cs="Times New Roman"/>
            <w:color w:val="auto"/>
          </w:rPr>
          <w:t>http://abcnews.go.com/Nightline/Entertainment/Story?id=2479197&amp;page=3#.T2_TXTEgd_c</w:t>
        </w:r>
      </w:hyperlink>
    </w:p>
    <w:p w:rsidR="00C4464E" w:rsidRPr="000A5E99" w:rsidRDefault="00C4464E" w:rsidP="00D07485">
      <w:pPr>
        <w:jc w:val="both"/>
        <w:rPr>
          <w:rFonts w:ascii="Times New Roman" w:hAnsi="Times New Roman" w:cs="Times New Roman"/>
        </w:rPr>
      </w:pPr>
      <w:r w:rsidRPr="000A5E99">
        <w:rPr>
          <w:rFonts w:ascii="Times New Roman" w:hAnsi="Times New Roman" w:cs="Times New Roman"/>
        </w:rPr>
        <w:t xml:space="preserve">Toallín. (2001, agosto 8). Recuperado el 22 de marzo de 2012, de </w:t>
      </w:r>
      <w:r w:rsidRPr="000A5E99">
        <w:rPr>
          <w:rFonts w:ascii="Times New Roman" w:hAnsi="Times New Roman" w:cs="Times New Roman"/>
        </w:rPr>
        <w:tab/>
      </w:r>
      <w:hyperlink r:id="rId22" w:history="1">
        <w:r w:rsidRPr="000A5E99">
          <w:rPr>
            <w:rStyle w:val="Hyperlink"/>
            <w:rFonts w:ascii="Times New Roman" w:hAnsi="Times New Roman" w:cs="Times New Roman"/>
            <w:color w:val="auto"/>
          </w:rPr>
          <w:t>http://latinsouthpark.blogspot.com/2010/09/toallin.html</w:t>
        </w:r>
      </w:hyperlink>
      <w:r w:rsidRPr="000A5E99">
        <w:rPr>
          <w:rFonts w:ascii="Times New Roman" w:hAnsi="Times New Roman" w:cs="Times New Roman"/>
        </w:rPr>
        <w:t xml:space="preserve">  </w:t>
      </w:r>
    </w:p>
    <w:p w:rsidR="00EE3131" w:rsidRPr="000A5E99" w:rsidRDefault="00EE3131" w:rsidP="00EE3131">
      <w:pPr>
        <w:jc w:val="both"/>
        <w:rPr>
          <w:rFonts w:ascii="Times New Roman" w:hAnsi="Times New Roman" w:cs="Times New Roman"/>
        </w:rPr>
      </w:pPr>
      <w:r w:rsidRPr="000A5E99">
        <w:rPr>
          <w:rFonts w:ascii="Times New Roman" w:hAnsi="Times New Roman" w:cs="Times New Roman"/>
        </w:rPr>
        <w:t xml:space="preserve">12 Lecciones de vida por Eric Cartman. (2008, octubre 7). Recuperado el 22 de marzo </w:t>
      </w:r>
      <w:r w:rsidRPr="000A5E99">
        <w:rPr>
          <w:rFonts w:ascii="Times New Roman" w:hAnsi="Times New Roman" w:cs="Times New Roman"/>
        </w:rPr>
        <w:tab/>
        <w:t xml:space="preserve">de 2012, de </w:t>
      </w:r>
      <w:r w:rsidRPr="000A5E99">
        <w:rPr>
          <w:rFonts w:ascii="Times New Roman" w:hAnsi="Times New Roman" w:cs="Times New Roman"/>
        </w:rPr>
        <w:tab/>
      </w:r>
      <w:hyperlink r:id="rId23" w:history="1">
        <w:r w:rsidRPr="000A5E99">
          <w:rPr>
            <w:rStyle w:val="Hyperlink"/>
            <w:rFonts w:ascii="Times New Roman" w:hAnsi="Times New Roman" w:cs="Times New Roman"/>
            <w:color w:val="auto"/>
          </w:rPr>
          <w:t>http://latinsouthpark.blogspot.com/2011/01/12-lecciones-de-vida-por-ericcartman.html</w:t>
        </w:r>
      </w:hyperlink>
    </w:p>
    <w:p w:rsidR="00AF5ED5" w:rsidRPr="000A5E99" w:rsidRDefault="00AF5ED5" w:rsidP="00EE3131">
      <w:pPr>
        <w:jc w:val="both"/>
        <w:rPr>
          <w:rFonts w:ascii="Times New Roman" w:hAnsi="Times New Roman" w:cs="Times New Roman"/>
        </w:rPr>
      </w:pPr>
    </w:p>
    <w:p w:rsidR="006B4395" w:rsidRPr="000A5E99" w:rsidRDefault="006B4395" w:rsidP="006B4395">
      <w:pPr>
        <w:jc w:val="both"/>
        <w:rPr>
          <w:rFonts w:ascii="Times New Roman" w:hAnsi="Times New Roman" w:cs="Times New Roman"/>
        </w:rPr>
      </w:pPr>
    </w:p>
    <w:sectPr w:rsidR="006B4395" w:rsidRPr="000A5E99" w:rsidSect="00985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CB"/>
    <w:rsid w:val="000A5E99"/>
    <w:rsid w:val="0022333C"/>
    <w:rsid w:val="00305C02"/>
    <w:rsid w:val="0035052D"/>
    <w:rsid w:val="003B429A"/>
    <w:rsid w:val="003C776B"/>
    <w:rsid w:val="004741F9"/>
    <w:rsid w:val="004A08DA"/>
    <w:rsid w:val="006054BB"/>
    <w:rsid w:val="006B4395"/>
    <w:rsid w:val="007372CB"/>
    <w:rsid w:val="00746669"/>
    <w:rsid w:val="009850F0"/>
    <w:rsid w:val="00AF5ED5"/>
    <w:rsid w:val="00B00ECB"/>
    <w:rsid w:val="00B02A69"/>
    <w:rsid w:val="00BA0AB9"/>
    <w:rsid w:val="00BE02F7"/>
    <w:rsid w:val="00BE0B4D"/>
    <w:rsid w:val="00BE7AE2"/>
    <w:rsid w:val="00C4464E"/>
    <w:rsid w:val="00C94026"/>
    <w:rsid w:val="00D07485"/>
    <w:rsid w:val="00D62EB0"/>
    <w:rsid w:val="00EE3131"/>
    <w:rsid w:val="00FE6A69"/>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CB"/>
  </w:style>
  <w:style w:type="paragraph" w:styleId="Heading1">
    <w:name w:val="heading 1"/>
    <w:basedOn w:val="Normal"/>
    <w:next w:val="Normal"/>
    <w:link w:val="Heading1Char"/>
    <w:uiPriority w:val="9"/>
    <w:qFormat/>
    <w:rsid w:val="004A08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AF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ECB"/>
    <w:rPr>
      <w:color w:val="0000FF"/>
      <w:u w:val="single"/>
    </w:rPr>
  </w:style>
  <w:style w:type="paragraph" w:styleId="Bibliography">
    <w:name w:val="Bibliography"/>
    <w:basedOn w:val="Normal"/>
    <w:next w:val="Normal"/>
    <w:uiPriority w:val="37"/>
    <w:unhideWhenUsed/>
    <w:rsid w:val="006054BB"/>
  </w:style>
  <w:style w:type="paragraph" w:styleId="ListParagraph">
    <w:name w:val="List Paragraph"/>
    <w:basedOn w:val="Normal"/>
    <w:uiPriority w:val="34"/>
    <w:qFormat/>
    <w:rsid w:val="00746669"/>
    <w:pPr>
      <w:ind w:left="720"/>
      <w:contextualSpacing/>
    </w:pPr>
  </w:style>
  <w:style w:type="character" w:customStyle="1" w:styleId="Heading3Char">
    <w:name w:val="Heading 3 Char"/>
    <w:basedOn w:val="DefaultParagraphFont"/>
    <w:link w:val="Heading3"/>
    <w:uiPriority w:val="9"/>
    <w:rsid w:val="00AF5ED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4A08DA"/>
    <w:rPr>
      <w:color w:val="800080" w:themeColor="followedHyperlink"/>
      <w:u w:val="single"/>
    </w:rPr>
  </w:style>
  <w:style w:type="character" w:customStyle="1" w:styleId="Heading1Char">
    <w:name w:val="Heading 1 Char"/>
    <w:basedOn w:val="DefaultParagraphFont"/>
    <w:link w:val="Heading1"/>
    <w:uiPriority w:val="9"/>
    <w:rsid w:val="004A08DA"/>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CB"/>
  </w:style>
  <w:style w:type="paragraph" w:styleId="Heading1">
    <w:name w:val="heading 1"/>
    <w:basedOn w:val="Normal"/>
    <w:next w:val="Normal"/>
    <w:link w:val="Heading1Char"/>
    <w:uiPriority w:val="9"/>
    <w:qFormat/>
    <w:rsid w:val="004A08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AF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ECB"/>
    <w:rPr>
      <w:color w:val="0000FF"/>
      <w:u w:val="single"/>
    </w:rPr>
  </w:style>
  <w:style w:type="paragraph" w:styleId="Bibliography">
    <w:name w:val="Bibliography"/>
    <w:basedOn w:val="Normal"/>
    <w:next w:val="Normal"/>
    <w:uiPriority w:val="37"/>
    <w:unhideWhenUsed/>
    <w:rsid w:val="006054BB"/>
  </w:style>
  <w:style w:type="paragraph" w:styleId="ListParagraph">
    <w:name w:val="List Paragraph"/>
    <w:basedOn w:val="Normal"/>
    <w:uiPriority w:val="34"/>
    <w:qFormat/>
    <w:rsid w:val="00746669"/>
    <w:pPr>
      <w:ind w:left="720"/>
      <w:contextualSpacing/>
    </w:pPr>
  </w:style>
  <w:style w:type="character" w:customStyle="1" w:styleId="Heading3Char">
    <w:name w:val="Heading 3 Char"/>
    <w:basedOn w:val="DefaultParagraphFont"/>
    <w:link w:val="Heading3"/>
    <w:uiPriority w:val="9"/>
    <w:rsid w:val="00AF5ED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4A08DA"/>
    <w:rPr>
      <w:color w:val="800080" w:themeColor="followedHyperlink"/>
      <w:u w:val="single"/>
    </w:rPr>
  </w:style>
  <w:style w:type="character" w:customStyle="1" w:styleId="Heading1Char">
    <w:name w:val="Heading 1 Char"/>
    <w:basedOn w:val="DefaultParagraphFont"/>
    <w:link w:val="Heading1"/>
    <w:uiPriority w:val="9"/>
    <w:rsid w:val="004A08DA"/>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33951">
      <w:bodyDiv w:val="1"/>
      <w:marLeft w:val="0"/>
      <w:marRight w:val="0"/>
      <w:marTop w:val="0"/>
      <w:marBottom w:val="0"/>
      <w:divBdr>
        <w:top w:val="none" w:sz="0" w:space="0" w:color="auto"/>
        <w:left w:val="none" w:sz="0" w:space="0" w:color="auto"/>
        <w:bottom w:val="none" w:sz="0" w:space="0" w:color="auto"/>
        <w:right w:val="none" w:sz="0" w:space="0" w:color="auto"/>
      </w:divBdr>
    </w:div>
    <w:div w:id="20615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mmonsensemedia.org/tv-reviews/south-park" TargetMode="External"/><Relationship Id="rId20" Type="http://schemas.openxmlformats.org/officeDocument/2006/relationships/hyperlink" Target="http://www.savethechildren.org.gt/index.php?option=com_content&amp;view=article&amp;id=48&amp;Itemid%09%20=24&amp;lang=es" TargetMode="External"/><Relationship Id="rId21" Type="http://schemas.openxmlformats.org/officeDocument/2006/relationships/hyperlink" Target="http://abcnews.go.com/Nightline/Entertainment/Story?id=2479197&amp;page=3" TargetMode="External"/><Relationship Id="rId22" Type="http://schemas.openxmlformats.org/officeDocument/2006/relationships/hyperlink" Target="http://latinsouthpark.blogspot.com/2010/09/toallin.html" TargetMode="External"/><Relationship Id="rId23" Type="http://schemas.openxmlformats.org/officeDocument/2006/relationships/hyperlink" Target="http://latinsouthpark.blogspot.com/2011/01/12-lecciones-de-vida-por-ericcartman.html"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conaprevi.org.gt/planovi____________________2004-2010.html" TargetMode="External"/><Relationship Id="rId11" Type="http://schemas.openxmlformats.org/officeDocument/2006/relationships/hyperlink" Target="http://latinsouthpark.blogspot.com/2010/02/el-tonto-crimen-de-odio-contra-cartman.html" TargetMode="External"/><Relationship Id="rId12" Type="http://schemas.openxmlformats.org/officeDocument/2006/relationships/hyperlink" Target="http://www.hollywoodreporter.com/news/why-south-parks-trey-parker-171189" TargetMode="External"/><Relationship Id="rId13" Type="http://schemas.openxmlformats.org/officeDocument/2006/relationships/hyperlink" Target="http://weeklyworldnews.com/headlines/13866/kick-a-ginger-day/" TargetMode="External"/><Relationship Id="rId14" Type="http://schemas.openxmlformats.org/officeDocument/2006/relationships/hyperlink" Target="http://latinsouthpark.blogspot.com/2010/08/imaginacionlandia-parte-3.html" TargetMode="External"/><Relationship Id="rId15" Type="http://schemas.openxmlformats.org/officeDocument/2006/relationships/hyperlink" Target="http://latinsouthpark.blogspot.com/2010/03/la-puta-mayor-de-butters.html" TargetMode="External"/><Relationship Id="rId16" Type="http://schemas.openxmlformats.org/officeDocument/2006/relationships/hyperlink" Target="http://www.mtvla.com/noticias/south-park-15-aniversario-noticia/" TargetMode="External"/><Relationship Id="rId17" Type="http://schemas.openxmlformats.org/officeDocument/2006/relationships/hyperlink" Target="http://www.unodc.org/pdf/HT_GPATleaflet07_es.pdf" TargetMode="External"/><Relationship Id="rId18" Type="http://schemas.openxmlformats.org/officeDocument/2006/relationships/hyperlink" Target="http://www.time.com/time/magazine/article/0,9171,1169882-1,00.html" TargetMode="External"/><Relationship Id="rId19" Type="http://schemas.openxmlformats.org/officeDocument/2006/relationships/hyperlink" Target="http://entertainment.time.com/2011/07/20/south-parks-coming-back-for-two-more-years-shouldit/"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liforniafamilycouncil.org/Media-Violence-%09Cause-and-Effect" TargetMode="External"/><Relationship Id="rId7" Type="http://schemas.openxmlformats.org/officeDocument/2006/relationships/hyperlink" Target="http://www.cbc.ca/news/canada/windsor/story/2011/09/30/wdr-kick-%09ginger.html" TargetMode="External"/><Relationship Id="rId8" Type="http://schemas.openxmlformats.org/officeDocument/2006/relationships/hyperlink" Target="http://www.thecomedyawards.com/categories/television/animated-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Vic81</b:Tag>
    <b:SourceType>Book</b:SourceType>
    <b:Guid>{E4A3DF65-DD83-44B0-A50A-3007DD0BAE97}</b:Guid>
    <b:LCID>uz-Cyrl-UZ</b:LCID>
    <b:Author>
      <b:Author>
        <b:NameList>
          <b:Person>
            <b:Last>Sau</b:Last>
            <b:First>Victoria</b:First>
          </b:Person>
        </b:NameList>
      </b:Author>
    </b:Author>
    <b:Title>Diccionario ideológico feminista</b:Title>
    <b:Year>1993</b:Year>
    <b:City>Barcelona</b:City>
    <b:Publisher>Icaria</b:Publisher>
    <b:RefOrder>1</b:RefOrder>
  </b:Source>
  <b:Source>
    <b:Tag>Mar961</b:Tag>
    <b:SourceType>Book</b:SourceType>
    <b:Guid>{FF9F8025-EFC2-432C-9E06-DDC486A6B056}</b:Guid>
    <b:LCID>uz-Cyrl-UZ</b:LCID>
    <b:Author>
      <b:Author>
        <b:NameList>
          <b:Person>
            <b:Last>Lamas</b:Last>
            <b:First>Marta</b:First>
          </b:Person>
        </b:NameList>
      </b:Author>
    </b:Author>
    <b:Title>El género: La construcción cultural de la diferencia sexual</b:Title>
    <b:Year>1996</b:Year>
    <b:City>México, DF</b:City>
    <b:Publisher>Grupo Editorial Miguel Angel Porrda</b:Publisher>
    <b:RefOrder>2</b:RefOrder>
  </b:Source>
</b:Sources>
</file>

<file path=customXml/itemProps1.xml><?xml version="1.0" encoding="utf-8"?>
<ds:datastoreItem xmlns:ds="http://schemas.openxmlformats.org/officeDocument/2006/customXml" ds:itemID="{87D9331A-F1EF-7340-ADDC-9044A84F2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2152</Words>
  <Characters>12270</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dc:creator>
  <cp:lastModifiedBy>Beatriz Zamora</cp:lastModifiedBy>
  <cp:revision>2</cp:revision>
  <dcterms:created xsi:type="dcterms:W3CDTF">2012-05-26T20:11:00Z</dcterms:created>
  <dcterms:modified xsi:type="dcterms:W3CDTF">2012-05-26T20:11:00Z</dcterms:modified>
</cp:coreProperties>
</file>